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проект</w:t>
      </w: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«Ара-Иля»</w:t>
      </w: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 </w:t>
      </w: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F23DA" w:rsidRDefault="003F23DA" w:rsidP="003F23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3DA" w:rsidRDefault="003F23DA" w:rsidP="003F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3DA" w:rsidRDefault="003F23DA" w:rsidP="003F2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3DA" w:rsidRDefault="003F23DA" w:rsidP="003F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июня 2021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26</w:t>
      </w:r>
    </w:p>
    <w:p w:rsidR="003F23DA" w:rsidRDefault="003F23DA" w:rsidP="003F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3F23DA" w:rsidRDefault="003F23DA" w:rsidP="003F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«Ара-Иля»</w:t>
      </w:r>
    </w:p>
    <w:p w:rsidR="003F23DA" w:rsidRDefault="003F23DA" w:rsidP="003F2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«Ара-Иля», Совет сельского поселения «Ара-Иля» решил: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«Ара-Иля»</w:t>
      </w:r>
    </w:p>
    <w:p w:rsidR="003F23DA" w:rsidRDefault="003F23DA" w:rsidP="003F23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3F23DA" w:rsidRDefault="003F23DA" w:rsidP="003F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3F23DA" w:rsidRDefault="003F23DA" w:rsidP="003F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сельского поселения может быть внесен инициативный проект.</w:t>
      </w:r>
    </w:p>
    <w:p w:rsidR="003F23DA" w:rsidRDefault="003F23DA" w:rsidP="003F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3F23DA" w:rsidRDefault="003F23DA" w:rsidP="003F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3F23DA" w:rsidRDefault="003F23DA" w:rsidP="003F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граждан.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DA" w:rsidRDefault="003F23DA" w:rsidP="003F23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Глава СП «Ара-Иля»                                                                       Глотов Н. В.</w:t>
      </w:r>
    </w:p>
    <w:p w:rsidR="003F23DA" w:rsidRDefault="003F23DA" w:rsidP="003F23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  </w:t>
      </w:r>
    </w:p>
    <w:p w:rsidR="003F23DA" w:rsidRDefault="003F23DA" w:rsidP="003F23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3F23DA" w:rsidRDefault="003F23DA" w:rsidP="003F23DA">
      <w:pPr>
        <w:suppressAutoHyphens/>
        <w:spacing w:after="0"/>
      </w:pPr>
      <w:r>
        <w:rPr>
          <w:rFonts w:ascii="Times New Roman" w:eastAsia="SimSun" w:hAnsi="Times New Roman" w:cs="Times New Roman"/>
          <w:color w:val="000000" w:themeColor="text1"/>
          <w:sz w:val="27"/>
          <w:szCs w:val="27"/>
          <w:lang w:eastAsia="zh-CN"/>
        </w:rPr>
        <w:t>Председатель Совета СП «Ара-Иля»                                            Степанов Ю.</w:t>
      </w:r>
      <w:proofErr w:type="gramStart"/>
      <w:r>
        <w:rPr>
          <w:rFonts w:ascii="Times New Roman" w:eastAsia="SimSun" w:hAnsi="Times New Roman" w:cs="Times New Roman"/>
          <w:color w:val="000000" w:themeColor="text1"/>
          <w:sz w:val="27"/>
          <w:szCs w:val="27"/>
          <w:lang w:eastAsia="zh-CN"/>
        </w:rPr>
        <w:t>В</w:t>
      </w:r>
      <w:proofErr w:type="gramEnd"/>
    </w:p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3F23DA" w:rsidRDefault="003F23DA" w:rsidP="003F23DA"/>
    <w:p w:rsidR="0067093D" w:rsidRDefault="0067093D"/>
    <w:sectPr w:rsidR="006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2"/>
    <w:rsid w:val="003F23DA"/>
    <w:rsid w:val="0067093D"/>
    <w:rsid w:val="009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2022-12-19T06:25:00Z</dcterms:created>
  <dcterms:modified xsi:type="dcterms:W3CDTF">2022-12-19T06:25:00Z</dcterms:modified>
</cp:coreProperties>
</file>