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1A" w:rsidRDefault="00065A1A" w:rsidP="00065A1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«Ара-Иля»</w:t>
      </w:r>
    </w:p>
    <w:p w:rsidR="00065A1A" w:rsidRDefault="00065A1A" w:rsidP="00065A1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65A1A" w:rsidRDefault="00065A1A" w:rsidP="00065A1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65A1A" w:rsidRDefault="00065A1A" w:rsidP="00065A1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65A1A" w:rsidRDefault="00065A1A" w:rsidP="00065A1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02.09.2023 г.                                                                                    №   70                                        </w:t>
      </w:r>
    </w:p>
    <w:p w:rsidR="00065A1A" w:rsidRDefault="00065A1A" w:rsidP="00065A1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Ара-Иля</w:t>
      </w:r>
    </w:p>
    <w:p w:rsidR="00065A1A" w:rsidRDefault="00065A1A" w:rsidP="00065A1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5A1A" w:rsidRDefault="00065A1A" w:rsidP="00065A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 Решение Совета сельского поселения «Ара-Иля» от </w:t>
      </w:r>
      <w:r>
        <w:rPr>
          <w:rFonts w:ascii="Times New Roman" w:hAnsi="Times New Roman"/>
          <w:sz w:val="28"/>
          <w:szCs w:val="28"/>
        </w:rPr>
        <w:t>15.11.2021г.№ 35«Об утверждении Положения о муниципальном контроле в сфере благоустройства на территории Сельского поселения «Ара-Иля»</w:t>
      </w:r>
    </w:p>
    <w:p w:rsidR="00065A1A" w:rsidRDefault="00065A1A" w:rsidP="00065A1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5A1A" w:rsidRDefault="00065A1A" w:rsidP="00065A1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Дульдургинского района №07-21б-2023/Прдп239-23-20760001 от 14.08.2023г., Совет сельского поселения «Ара-Иля» </w:t>
      </w:r>
    </w:p>
    <w:p w:rsidR="00065A1A" w:rsidRDefault="00065A1A" w:rsidP="00065A1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5A1A" w:rsidRDefault="00065A1A" w:rsidP="00065A1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65A1A" w:rsidRDefault="00065A1A" w:rsidP="00065A1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5A1A" w:rsidRDefault="00065A1A" w:rsidP="00065A1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Совета сельского поселения «Ара-Иля» следующие изменения и дополнения:</w:t>
      </w:r>
    </w:p>
    <w:p w:rsidR="00065A1A" w:rsidRDefault="00065A1A" w:rsidP="00065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 </w:t>
      </w:r>
      <w:r>
        <w:rPr>
          <w:rFonts w:ascii="Times New Roman" w:hAnsi="Times New Roman"/>
          <w:sz w:val="28"/>
          <w:szCs w:val="28"/>
        </w:rPr>
        <w:t xml:space="preserve">Подпункт 3.1. Положения </w:t>
      </w:r>
      <w:r>
        <w:rPr>
          <w:rFonts w:ascii="Times New Roman" w:eastAsiaTheme="minorHAnsi" w:hAnsi="Times New Roman"/>
          <w:sz w:val="28"/>
          <w:szCs w:val="28"/>
        </w:rPr>
        <w:t>изложить в следующей редакции: «</w:t>
      </w:r>
      <w:r>
        <w:rPr>
          <w:rFonts w:ascii="Times New Roman" w:hAnsi="Times New Roman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5A1A" w:rsidRDefault="00065A1A" w:rsidP="00065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информирование; </w:t>
      </w:r>
    </w:p>
    <w:p w:rsidR="00065A1A" w:rsidRDefault="00065A1A" w:rsidP="00065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обобщение правоприменительной практики; </w:t>
      </w:r>
    </w:p>
    <w:p w:rsidR="00065A1A" w:rsidRDefault="00065A1A" w:rsidP="00065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меры стимулирования добросовестности; </w:t>
      </w:r>
    </w:p>
    <w:p w:rsidR="00065A1A" w:rsidRDefault="00065A1A" w:rsidP="00065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объявление предостережения; </w:t>
      </w:r>
    </w:p>
    <w:p w:rsidR="00065A1A" w:rsidRDefault="00065A1A" w:rsidP="00065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консультирование; </w:t>
      </w:r>
    </w:p>
    <w:p w:rsidR="00065A1A" w:rsidRDefault="00065A1A" w:rsidP="00065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самообследование;</w:t>
      </w:r>
    </w:p>
    <w:p w:rsidR="00065A1A" w:rsidRDefault="00065A1A" w:rsidP="00065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профилактический визит.»;</w:t>
      </w:r>
    </w:p>
    <w:p w:rsidR="00065A1A" w:rsidRDefault="00065A1A" w:rsidP="00065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Подпункт 4.4. Положения изложить в следующей редакции: «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Контрольными (надзорными) мероприятиями, осуществляемыми при взаимодействии с контролируемым лицом являются:  </w:t>
      </w:r>
    </w:p>
    <w:p w:rsidR="00065A1A" w:rsidRDefault="00065A1A" w:rsidP="00065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выборочный контроль; </w:t>
      </w:r>
    </w:p>
    <w:p w:rsidR="00065A1A" w:rsidRDefault="00065A1A" w:rsidP="00065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инспекционный визит; </w:t>
      </w:r>
    </w:p>
    <w:p w:rsidR="00065A1A" w:rsidRDefault="00065A1A" w:rsidP="00065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рейдовый осмотр; </w:t>
      </w:r>
    </w:p>
    <w:p w:rsidR="00065A1A" w:rsidRDefault="00065A1A" w:rsidP="00065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документарная проверка; </w:t>
      </w:r>
    </w:p>
    <w:p w:rsidR="00065A1A" w:rsidRDefault="00065A1A" w:rsidP="00065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выездная проверка.»;</w:t>
      </w:r>
    </w:p>
    <w:p w:rsidR="00065A1A" w:rsidRDefault="00065A1A" w:rsidP="00065A1A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3) Пункт 8 Положения дополнить подпунктом 8.11. следующего содержания: «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Уполномоченный на рассмотрение жалобы орган принимает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решение об отказе в рассмотрении жалобы в течение пяти рабочих дней со дня получения жалобы, если:</w:t>
      </w:r>
    </w:p>
    <w:p w:rsidR="00065A1A" w:rsidRDefault="00065A1A" w:rsidP="00065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жалоба подана после истечения сроков подачи жалобы, установленных </w:t>
      </w:r>
      <w:hyperlink r:id="rId6" w:anchor="dst100440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частями 5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и </w:t>
      </w:r>
      <w:hyperlink r:id="rId7" w:anchor="dst100441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6 статьи 40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– ФЗ-248, и не содержит ходатайства о восстановлении пропущенного срока на подачу жалобы;</w:t>
      </w:r>
    </w:p>
    <w:p w:rsidR="00065A1A" w:rsidRDefault="00065A1A" w:rsidP="00065A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удовлетворении ходатайства о восстановлении пропущенного срока на подачу жалобы отказано;</w:t>
      </w:r>
    </w:p>
    <w:p w:rsidR="00065A1A" w:rsidRDefault="00065A1A" w:rsidP="00065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до принятия решения по жалобе от контролируемого лица, ее подавшего, поступило заявление об отзыве жалобы;</w:t>
      </w:r>
    </w:p>
    <w:p w:rsidR="00065A1A" w:rsidRDefault="00065A1A" w:rsidP="00065A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имеется решение суда по вопросам, поставленным в жалобе;</w:t>
      </w:r>
    </w:p>
    <w:p w:rsidR="00065A1A" w:rsidRDefault="00065A1A" w:rsidP="00065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ранее в уполномоченный орган была подана другая жалоба от того же контролируемого лица по тем же основаниям;</w:t>
      </w:r>
    </w:p>
    <w:p w:rsidR="00065A1A" w:rsidRDefault="00065A1A" w:rsidP="00065A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065A1A" w:rsidRDefault="00065A1A" w:rsidP="00065A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65A1A" w:rsidRDefault="00065A1A" w:rsidP="00065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жалоба подана в ненадлежащий уполномоченный орган;</w:t>
      </w:r>
    </w:p>
    <w:p w:rsidR="00065A1A" w:rsidRDefault="00065A1A" w:rsidP="00065A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065A1A" w:rsidRDefault="00065A1A" w:rsidP="00065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4) пункт 7 </w:t>
      </w:r>
      <w:r>
        <w:rPr>
          <w:rFonts w:ascii="Times New Roman" w:hAnsi="Times New Roman"/>
          <w:sz w:val="28"/>
          <w:szCs w:val="28"/>
          <w:lang w:eastAsia="ru-RU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дополнить подпунктом 7.15. следующего содержания: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оформления.»;</w:t>
      </w:r>
    </w:p>
    <w:p w:rsidR="00065A1A" w:rsidRDefault="00065A1A" w:rsidP="00065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Пункт 4 Положения дополнить подпунктом 4.7.12.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:rsidR="00065A1A" w:rsidRDefault="00065A1A" w:rsidP="00065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наблюдение за соблюдением обязательных требований; </w:t>
      </w:r>
    </w:p>
    <w:p w:rsidR="00065A1A" w:rsidRDefault="00065A1A" w:rsidP="0006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выездное обследование.». </w:t>
      </w:r>
    </w:p>
    <w:p w:rsidR="00065A1A" w:rsidRDefault="00065A1A" w:rsidP="00065A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Обнародовать настоящее решение на стенде администрации сельского поселения «Ара-Иля», опубликовать на официальном сайте: </w:t>
      </w:r>
      <w:hyperlink r:id="rId8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Theme="minorHAnsi" w:hAnsi="Times New Roman"/>
            <w:sz w:val="28"/>
            <w:szCs w:val="28"/>
          </w:rPr>
          <w:t>://ара-иля.рф/</w:t>
        </w:r>
      </w:hyperlink>
      <w:r>
        <w:rPr>
          <w:rFonts w:ascii="Times New Roman" w:eastAsiaTheme="minorHAnsi" w:hAnsi="Times New Roman"/>
          <w:sz w:val="28"/>
          <w:szCs w:val="28"/>
        </w:rPr>
        <w:t>.</w:t>
      </w:r>
    </w:p>
    <w:p w:rsidR="00065A1A" w:rsidRDefault="00065A1A" w:rsidP="00065A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65A1A" w:rsidRDefault="00065A1A" w:rsidP="00065A1A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065A1A" w:rsidRDefault="00065A1A" w:rsidP="00065A1A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065A1A" w:rsidRDefault="00065A1A" w:rsidP="00065A1A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065A1A" w:rsidRDefault="00065A1A" w:rsidP="00065A1A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Cs/>
          <w:sz w:val="28"/>
          <w:szCs w:val="28"/>
        </w:rPr>
        <w:tab/>
        <w:t xml:space="preserve">«Ара-Иля» 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С,П.Пятых                               </w:t>
      </w:r>
    </w:p>
    <w:p w:rsidR="00065A1A" w:rsidRDefault="00065A1A" w:rsidP="00065A1A">
      <w:pPr>
        <w:suppressAutoHyphens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065A1A" w:rsidRDefault="00065A1A" w:rsidP="00065A1A"/>
    <w:p w:rsidR="00065A1A" w:rsidRDefault="00065A1A" w:rsidP="00065A1A"/>
    <w:p w:rsidR="00065A1A" w:rsidRDefault="00065A1A" w:rsidP="00065A1A"/>
    <w:p w:rsidR="008B5263" w:rsidRDefault="00065A1A">
      <w:bookmarkStart w:id="0" w:name="_GoBack"/>
      <w:bookmarkEnd w:id="0"/>
    </w:p>
    <w:sectPr w:rsidR="008B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72"/>
    <w:rsid w:val="00065A1A"/>
    <w:rsid w:val="00844562"/>
    <w:rsid w:val="00C24CBF"/>
    <w:rsid w:val="00E4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A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5A1A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065A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65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A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5A1A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065A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6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8;&#1072;-&#1080;&#1083;&#1103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52911/3a9b857944c37aab223eeda4559836814b39733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2911/3a9b857944c37aab223eeda4559836814b39733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2023-09-08T03:30:00Z</dcterms:created>
  <dcterms:modified xsi:type="dcterms:W3CDTF">2023-09-08T03:30:00Z</dcterms:modified>
</cp:coreProperties>
</file>