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A3" w:rsidRDefault="007F65A3" w:rsidP="007F65A3">
      <w:pPr>
        <w:tabs>
          <w:tab w:val="left" w:pos="3324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проект</w:t>
      </w:r>
    </w:p>
    <w:p w:rsidR="007F65A3" w:rsidRDefault="007F65A3" w:rsidP="007F6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7F65A3" w:rsidRDefault="007F65A3" w:rsidP="007F6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Забайкальского края                     </w:t>
      </w:r>
    </w:p>
    <w:p w:rsidR="007F65A3" w:rsidRDefault="007F65A3" w:rsidP="007F65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5A3" w:rsidRDefault="007F65A3" w:rsidP="007F6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65A3" w:rsidRDefault="007F65A3" w:rsidP="007F65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5A3" w:rsidRDefault="007F65A3" w:rsidP="007F65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5A3" w:rsidRDefault="007F65A3" w:rsidP="007F6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                 2019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   4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-Иля</w:t>
      </w:r>
    </w:p>
    <w:p w:rsidR="007F65A3" w:rsidRDefault="007F65A3" w:rsidP="007F65A3">
      <w:pPr>
        <w:pStyle w:val="a4"/>
        <w:rPr>
          <w:rFonts w:ascii="Times New Roman" w:hAnsi="Times New Roman"/>
          <w:sz w:val="28"/>
          <w:szCs w:val="28"/>
        </w:rPr>
      </w:pPr>
    </w:p>
    <w:p w:rsidR="007F65A3" w:rsidRDefault="007F65A3" w:rsidP="007F65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нормативных правовых актов</w:t>
      </w:r>
    </w:p>
    <w:p w:rsidR="007F65A3" w:rsidRDefault="007F65A3" w:rsidP="007F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5A3" w:rsidRDefault="007F65A3" w:rsidP="007F65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«Ара-Иля» в связи с изменением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регулирования которых были приняты нормативные правовые акты, ПОСТАНОВЛЯЕТ:</w:t>
      </w:r>
    </w:p>
    <w:p w:rsidR="007F65A3" w:rsidRDefault="007F65A3" w:rsidP="007F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7F65A3" w:rsidRDefault="007F65A3" w:rsidP="007F65A3">
      <w:pPr>
        <w:jc w:val="both"/>
        <w:rPr>
          <w:rStyle w:val="additional-field-value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hyperlink r:id="rId7" w:anchor="id=C9CD1429-EF7F-4281-BA67-DDFE3EAEF819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7F65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от 10.02.2012. № 11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dditional-field-value"/>
          <w:rFonts w:ascii="Times New Roman" w:hAnsi="Times New Roman" w:cs="Times New Roman"/>
          <w:sz w:val="28"/>
          <w:szCs w:val="28"/>
        </w:rPr>
        <w:t>О порядке разработки и корректировки муниципальных программ сельского поселения «Ара-Иля» осуществление мониторинга и контроля их реализации»;</w:t>
      </w:r>
    </w:p>
    <w:p w:rsidR="007F65A3" w:rsidRDefault="007F65A3" w:rsidP="007F65A3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 Постановление от 07.02.2017 №2 «Об утверждении порядка рассмотрения обращений граждан и организаций в администрации сельского поселения  «Ара-Иля»;</w:t>
      </w:r>
    </w:p>
    <w:p w:rsidR="007F65A3" w:rsidRDefault="007F65A3" w:rsidP="007F65A3">
      <w:pPr>
        <w:jc w:val="both"/>
        <w:rPr>
          <w:rStyle w:val="additional-field-value"/>
          <w:bCs/>
          <w:color w:val="000000"/>
        </w:rPr>
      </w:pPr>
      <w:r>
        <w:rPr>
          <w:rStyle w:val="additional-field-value"/>
          <w:rFonts w:ascii="Times New Roman" w:hAnsi="Times New Roman" w:cs="Times New Roman"/>
          <w:sz w:val="28"/>
          <w:szCs w:val="28"/>
        </w:rPr>
        <w:t>1.3 Постановление от 27.01.2011. № 15</w:t>
      </w:r>
      <w:r>
        <w:rPr>
          <w:rStyle w:val="additional-field-value"/>
          <w:rFonts w:ascii="Times New Roman" w:hAnsi="Times New Roman" w:cs="Times New Roman"/>
          <w:color w:val="6699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в прокуратуру Дульдургинского района Забайкальского края для проведения антикоррупционной экспертизы принятых нормативно правовых актов и их проектов».</w:t>
      </w:r>
    </w:p>
    <w:p w:rsidR="007F65A3" w:rsidRDefault="007F65A3" w:rsidP="007F65A3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Настоящие постановление вступает в силу после их официального опубликования (обнародования).</w:t>
      </w:r>
    </w:p>
    <w:p w:rsidR="007F65A3" w:rsidRDefault="007F65A3" w:rsidP="007F6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стенде сельского поселения и опубликовать на официальном сайте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5A3" w:rsidRDefault="007F65A3" w:rsidP="007F65A3">
      <w:pPr>
        <w:jc w:val="both"/>
        <w:rPr>
          <w:rStyle w:val="additional-field-value"/>
          <w:sz w:val="18"/>
          <w:szCs w:val="18"/>
        </w:rPr>
      </w:pPr>
    </w:p>
    <w:p w:rsidR="007F65A3" w:rsidRDefault="007F65A3" w:rsidP="007F65A3">
      <w:pPr>
        <w:jc w:val="both"/>
        <w:rPr>
          <w:sz w:val="28"/>
          <w:szCs w:val="28"/>
        </w:rPr>
      </w:pPr>
    </w:p>
    <w:p w:rsidR="007F65A3" w:rsidRDefault="007F65A3" w:rsidP="007F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C35BB9" w:rsidRPr="00C35BB9" w:rsidRDefault="00C35BB9" w:rsidP="00C35B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проект</w:t>
      </w:r>
    </w:p>
    <w:p w:rsidR="00C35BB9" w:rsidRPr="00C35BB9" w:rsidRDefault="00C35BB9" w:rsidP="00C35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 «Ара-Иля»</w:t>
      </w:r>
    </w:p>
    <w:p w:rsidR="00C35BB9" w:rsidRPr="00C35BB9" w:rsidRDefault="00C35BB9" w:rsidP="00C35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«Дульдургинский район» </w:t>
      </w:r>
    </w:p>
    <w:p w:rsidR="00C35BB9" w:rsidRPr="00C35BB9" w:rsidRDefault="00C35BB9" w:rsidP="00C35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Забайкальского края                     </w:t>
      </w:r>
    </w:p>
    <w:p w:rsidR="00C35BB9" w:rsidRPr="00C35BB9" w:rsidRDefault="00C35BB9" w:rsidP="00C35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BB9" w:rsidRPr="00C35BB9" w:rsidRDefault="00C35BB9" w:rsidP="00C35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35BB9" w:rsidRPr="00C35BB9" w:rsidRDefault="00C35BB9" w:rsidP="00C35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BB9" w:rsidRPr="00C35BB9" w:rsidRDefault="00C35BB9" w:rsidP="00C35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BB9" w:rsidRPr="00C35BB9" w:rsidRDefault="00C35BB9" w:rsidP="00C35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    »</w:t>
      </w: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 2019                                                                  </w:t>
      </w: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№ 3</w:t>
      </w:r>
    </w:p>
    <w:p w:rsidR="00C35BB9" w:rsidRPr="00C35BB9" w:rsidRDefault="00C35BB9" w:rsidP="00C35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>ра</w:t>
      </w:r>
      <w:proofErr w:type="spellEnd"/>
      <w:r w:rsidRPr="00C35BB9">
        <w:rPr>
          <w:rFonts w:ascii="Times New Roman" w:eastAsia="Calibri" w:hAnsi="Times New Roman" w:cs="Times New Roman"/>
          <w:sz w:val="28"/>
          <w:szCs w:val="28"/>
          <w:lang w:eastAsia="en-US"/>
        </w:rPr>
        <w:t>-Иля</w:t>
      </w:r>
    </w:p>
    <w:p w:rsidR="00C35BB9" w:rsidRPr="00C35BB9" w:rsidRDefault="00C35BB9" w:rsidP="00C35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BB9" w:rsidRPr="00C35BB9" w:rsidRDefault="00C35BB9" w:rsidP="00C35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>Об отмене нормативных  правовых актов</w:t>
      </w:r>
    </w:p>
    <w:p w:rsidR="00C35BB9" w:rsidRPr="00C35BB9" w:rsidRDefault="00C35BB9" w:rsidP="00C35B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BB9" w:rsidRPr="00C35BB9" w:rsidRDefault="00C35BB9" w:rsidP="00C35B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BB9">
        <w:rPr>
          <w:rFonts w:ascii="Times New Roman" w:eastAsia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«Ара-Иля», в связи с передачей в муниципальный район «Дульдургинский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чрезвычайных ситуаций  природного и техногенного характера, ПОСТАНОВЛЯЕТ:</w:t>
      </w: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>1.Признать утратившими силу:</w:t>
      </w: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>1.1  Постановление от  01.02.2012 года №4   «О своевременном оповещении и информировании населения об угрозе возникновения или возникновении чрезвычайных ситуаций в мирное и военное время»;</w:t>
      </w:r>
    </w:p>
    <w:p w:rsidR="00C35BB9" w:rsidRPr="00C35BB9" w:rsidRDefault="00C35BB9" w:rsidP="00C35BB9">
      <w:pPr>
        <w:ind w:right="-510"/>
        <w:rPr>
          <w:rFonts w:ascii="Calibri" w:eastAsia="Times New Roman" w:hAnsi="Calibri" w:cs="Times New Roman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>12 Постановление от  01.02.2012 № 5  «О муниципальном звене территориальной подсистемы единой государственной системы предупреждения и ликвидации чрезвычайных ситуаций»:</w:t>
      </w:r>
    </w:p>
    <w:p w:rsidR="00C35BB9" w:rsidRPr="00C35BB9" w:rsidRDefault="00C35BB9" w:rsidP="00C35BB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C35BB9">
        <w:rPr>
          <w:rFonts w:ascii="Times New Roman" w:eastAsia="Times New Roman" w:hAnsi="Times New Roman" w:cs="Times New Roman"/>
          <w:bCs/>
          <w:sz w:val="28"/>
          <w:szCs w:val="28"/>
        </w:rPr>
        <w:t>1.3 Постановление</w:t>
      </w:r>
      <w:r w:rsidRPr="00C35BB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35BB9">
        <w:rPr>
          <w:rFonts w:ascii="Times New Roman" w:eastAsia="Times New Roman" w:hAnsi="Times New Roman" w:cs="Times New Roman"/>
          <w:sz w:val="28"/>
          <w:szCs w:val="28"/>
        </w:rPr>
        <w:t>от </w:t>
      </w:r>
      <w:r w:rsidRPr="00C35BB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35BB9">
        <w:rPr>
          <w:rFonts w:ascii="Times New Roman" w:eastAsia="Times New Roman" w:hAnsi="Times New Roman" w:cs="Times New Roman"/>
          <w:sz w:val="28"/>
          <w:szCs w:val="28"/>
        </w:rPr>
        <w:t>01.04.2011</w:t>
      </w:r>
      <w:r w:rsidRPr="00C35BB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35BB9">
        <w:rPr>
          <w:rFonts w:ascii="Times New Roman" w:eastAsia="Times New Roman" w:hAnsi="Times New Roman" w:cs="Times New Roman"/>
          <w:spacing w:val="19"/>
          <w:sz w:val="24"/>
          <w:szCs w:val="24"/>
        </w:rPr>
        <w:t>№ 5 «</w:t>
      </w:r>
      <w:r w:rsidRPr="00C35B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 мерах по обеспечению охраны </w:t>
      </w:r>
      <w:r w:rsidRPr="00C35BB9">
        <w:rPr>
          <w:rFonts w:ascii="Times New Roman" w:eastAsia="Times New Roman" w:hAnsi="Times New Roman" w:cs="Times New Roman"/>
          <w:bCs/>
          <w:sz w:val="28"/>
          <w:szCs w:val="28"/>
        </w:rPr>
        <w:t>лесов от пожаров и недопущению чрезвычайных ситуаций на </w:t>
      </w:r>
      <w:r w:rsidRPr="00C35BB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территории села от лесостепных пожаров»:</w:t>
      </w: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>1.4 Постановление от 01.02.2012 № 7  «Об определении форм участия граждан в обеспечении первичных мер пожарной безопасности в области  пожарной безопасности сельского поселения «Ара-Иля»:; 1.5 Постановление  от 01.02.2012 № 6  «Об обеспечении первичных мер пожарной безопасности в границах сельского поселения «Ара-Иля»;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1.6.Постановление от 10.06.2011 №11  «О мерах предотвращения      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  несчастных случаев на водных объектах»;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1.7 </w:t>
      </w:r>
      <w:hyperlink r:id="rId8" w:anchor="id=DC615185-99FF-41FC-9522-925C74A65D14&amp;shard=%D0%A2%D0%B5%D0%BA%D1%83%D1%89%D0%B8%D0%B5%20%D1%80%D0%B5%D0%B4%D0%B0%D0%BA%D1%86%D0%B8%D0%B8&amp;from=p&amp;r={%22start%22:50,%22rows%22:10,%22uid%22:%22e6e85e6a-fa50-48c9-ae7f-0c6ede257fa5%22,%22groups%22:[%22%D0%A2" w:tgtFrame="_blank" w:history="1">
        <w:r w:rsidRPr="00C35BB9">
          <w:rPr>
            <w:rFonts w:ascii="Times New Roman" w:eastAsia="Times New Roman" w:hAnsi="Times New Roman" w:cs="Times New Roman"/>
            <w:sz w:val="28"/>
            <w:szCs w:val="28"/>
          </w:rPr>
          <w:t>Постановление от 10.02.2012 № 11</w:t>
        </w:r>
      </w:hyperlink>
      <w:r w:rsidRPr="00C35BB9">
        <w:rPr>
          <w:rFonts w:ascii="Times New Roman" w:eastAsia="Times New Roman" w:hAnsi="Times New Roman" w:cs="Times New Roman"/>
        </w:rPr>
        <w:t xml:space="preserve"> </w:t>
      </w: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«О создании запасов  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  материально-технических, продовольственных, медицинских и иных 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 сре</w:t>
      </w:r>
      <w:proofErr w:type="gramStart"/>
      <w:r w:rsidRPr="00C35BB9">
        <w:rPr>
          <w:rFonts w:ascii="Times New Roman" w:eastAsia="Times New Roman" w:hAnsi="Times New Roman" w:cs="Times New Roman"/>
          <w:sz w:val="28"/>
          <w:szCs w:val="28"/>
        </w:rPr>
        <w:t>дств   дл</w:t>
      </w:r>
      <w:proofErr w:type="gramEnd"/>
      <w:r w:rsidRPr="00C35BB9">
        <w:rPr>
          <w:rFonts w:ascii="Times New Roman" w:eastAsia="Times New Roman" w:hAnsi="Times New Roman" w:cs="Times New Roman"/>
          <w:sz w:val="28"/>
          <w:szCs w:val="28"/>
        </w:rPr>
        <w:t>я обеспечен6ия мероприятий гражданской обороны»: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1 8  Постановление от02.05.2</w:t>
      </w:r>
      <w:bookmarkStart w:id="0" w:name="_GoBack"/>
      <w:bookmarkEnd w:id="0"/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017 №12 «Об утверждении Положения </w:t>
      </w:r>
      <w:proofErr w:type="gramStart"/>
      <w:r w:rsidRPr="00C35BB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  организации обучения населения мерам пожарной безопасности».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2. Настоящие постановление вступает в силу после их </w:t>
      </w:r>
      <w:proofErr w:type="gramStart"/>
      <w:r w:rsidRPr="00C35BB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proofErr w:type="gramEnd"/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     опубликования (обнародования).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3.Настоящее постановление обнародовать на стенде сельского поселения </w:t>
      </w:r>
    </w:p>
    <w:p w:rsidR="00C35BB9" w:rsidRPr="00C35BB9" w:rsidRDefault="00C35BB9" w:rsidP="00C35BB9">
      <w:pPr>
        <w:spacing w:after="0"/>
        <w:ind w:left="-709" w:righ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   и опубликовать на официальном сайте «Ара-</w:t>
      </w:r>
      <w:proofErr w:type="spellStart"/>
      <w:r w:rsidRPr="00C35BB9">
        <w:rPr>
          <w:rFonts w:ascii="Times New Roman" w:eastAsia="Times New Roman" w:hAnsi="Times New Roman" w:cs="Times New Roman"/>
          <w:sz w:val="28"/>
          <w:szCs w:val="28"/>
        </w:rPr>
        <w:t>Иля.рф</w:t>
      </w:r>
      <w:proofErr w:type="spellEnd"/>
      <w:r w:rsidRPr="00C35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B9" w:rsidRPr="00C35BB9" w:rsidRDefault="00C35BB9" w:rsidP="00C35BB9">
      <w:pPr>
        <w:spacing w:after="0"/>
        <w:ind w:right="-57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C35BB9" w:rsidRPr="00C35BB9" w:rsidRDefault="00C35BB9" w:rsidP="00C35BB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B9">
        <w:rPr>
          <w:rFonts w:ascii="Times New Roman" w:eastAsia="Times New Roman" w:hAnsi="Times New Roman" w:cs="Times New Roman"/>
          <w:sz w:val="28"/>
          <w:szCs w:val="28"/>
        </w:rPr>
        <w:t xml:space="preserve">            Глава сельского поселения</w:t>
      </w:r>
      <w:r w:rsidRPr="00C35BB9">
        <w:rPr>
          <w:rFonts w:ascii="Times New Roman" w:eastAsia="Times New Roman" w:hAnsi="Times New Roman" w:cs="Times New Roman"/>
          <w:sz w:val="28"/>
          <w:szCs w:val="28"/>
        </w:rPr>
        <w:tab/>
      </w:r>
      <w:r w:rsidRPr="00C35BB9">
        <w:rPr>
          <w:rFonts w:ascii="Times New Roman" w:eastAsia="Times New Roman" w:hAnsi="Times New Roman" w:cs="Times New Roman"/>
          <w:sz w:val="28"/>
          <w:szCs w:val="28"/>
        </w:rPr>
        <w:tab/>
      </w:r>
      <w:r w:rsidRPr="00C35BB9">
        <w:rPr>
          <w:rFonts w:ascii="Times New Roman" w:eastAsia="Times New Roman" w:hAnsi="Times New Roman" w:cs="Times New Roman"/>
          <w:sz w:val="28"/>
          <w:szCs w:val="28"/>
        </w:rPr>
        <w:tab/>
      </w:r>
      <w:r w:rsidRPr="00C35BB9">
        <w:rPr>
          <w:rFonts w:ascii="Times New Roman" w:eastAsia="Times New Roman" w:hAnsi="Times New Roman" w:cs="Times New Roman"/>
          <w:sz w:val="28"/>
          <w:szCs w:val="28"/>
        </w:rPr>
        <w:tab/>
      </w:r>
      <w:r w:rsidRPr="00C35BB9">
        <w:rPr>
          <w:rFonts w:ascii="Times New Roman" w:eastAsia="Times New Roman" w:hAnsi="Times New Roman" w:cs="Times New Roman"/>
          <w:sz w:val="28"/>
          <w:szCs w:val="28"/>
        </w:rPr>
        <w:tab/>
      </w:r>
      <w:r w:rsidRPr="00C35B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35BB9">
        <w:rPr>
          <w:rFonts w:ascii="Times New Roman" w:eastAsia="Times New Roman" w:hAnsi="Times New Roman" w:cs="Times New Roman"/>
          <w:sz w:val="28"/>
          <w:szCs w:val="28"/>
        </w:rPr>
        <w:t>Н.В.Глотов</w:t>
      </w:r>
      <w:proofErr w:type="spellEnd"/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B9" w:rsidRPr="00C35BB9" w:rsidRDefault="00C35BB9" w:rsidP="00C3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5A9" w:rsidRDefault="005835A9"/>
    <w:sectPr w:rsidR="005835A9" w:rsidSect="00C35B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B9" w:rsidRDefault="00C35BB9" w:rsidP="00C35BB9">
      <w:pPr>
        <w:spacing w:after="0" w:line="240" w:lineRule="auto"/>
      </w:pPr>
      <w:r>
        <w:separator/>
      </w:r>
    </w:p>
  </w:endnote>
  <w:endnote w:type="continuationSeparator" w:id="0">
    <w:p w:rsidR="00C35BB9" w:rsidRDefault="00C35BB9" w:rsidP="00C3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B9" w:rsidRDefault="00C35BB9" w:rsidP="00C35BB9">
      <w:pPr>
        <w:spacing w:after="0" w:line="240" w:lineRule="auto"/>
      </w:pPr>
      <w:r>
        <w:separator/>
      </w:r>
    </w:p>
  </w:footnote>
  <w:footnote w:type="continuationSeparator" w:id="0">
    <w:p w:rsidR="00C35BB9" w:rsidRDefault="00C35BB9" w:rsidP="00C3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15"/>
    <w:rsid w:val="00475D15"/>
    <w:rsid w:val="005835A9"/>
    <w:rsid w:val="007F65A3"/>
    <w:rsid w:val="00C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5A3"/>
    <w:rPr>
      <w:color w:val="0000FF"/>
      <w:u w:val="single"/>
    </w:rPr>
  </w:style>
  <w:style w:type="paragraph" w:styleId="a4">
    <w:name w:val="No Spacing"/>
    <w:uiPriority w:val="1"/>
    <w:qFormat/>
    <w:rsid w:val="007F6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ditional-field-value">
    <w:name w:val="additional-field-value"/>
    <w:basedOn w:val="a0"/>
    <w:rsid w:val="007F65A3"/>
  </w:style>
  <w:style w:type="paragraph" w:styleId="a5">
    <w:name w:val="header"/>
    <w:basedOn w:val="a"/>
    <w:link w:val="a6"/>
    <w:uiPriority w:val="99"/>
    <w:unhideWhenUsed/>
    <w:rsid w:val="00C3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B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B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5A3"/>
    <w:rPr>
      <w:color w:val="0000FF"/>
      <w:u w:val="single"/>
    </w:rPr>
  </w:style>
  <w:style w:type="paragraph" w:styleId="a4">
    <w:name w:val="No Spacing"/>
    <w:uiPriority w:val="1"/>
    <w:qFormat/>
    <w:rsid w:val="007F6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ditional-field-value">
    <w:name w:val="additional-field-value"/>
    <w:basedOn w:val="a0"/>
    <w:rsid w:val="007F65A3"/>
  </w:style>
  <w:style w:type="paragraph" w:styleId="a5">
    <w:name w:val="header"/>
    <w:basedOn w:val="a"/>
    <w:link w:val="a6"/>
    <w:uiPriority w:val="99"/>
    <w:unhideWhenUsed/>
    <w:rsid w:val="00C3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B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B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2019-07-29T05:37:00Z</dcterms:created>
  <dcterms:modified xsi:type="dcterms:W3CDTF">2019-07-29T05:42:00Z</dcterms:modified>
</cp:coreProperties>
</file>