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E48" w:rsidRDefault="00C65E48" w:rsidP="00C65E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«Ара-Иля»</w:t>
      </w:r>
    </w:p>
    <w:p w:rsidR="00C65E48" w:rsidRDefault="00C65E48" w:rsidP="00C65E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C65E48" w:rsidRDefault="00C65E48" w:rsidP="00C65E48">
      <w:pPr>
        <w:spacing w:after="0" w:line="240" w:lineRule="auto"/>
        <w:jc w:val="center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Дульдургинский район</w:t>
      </w:r>
    </w:p>
    <w:p w:rsidR="00C65E48" w:rsidRDefault="00C65E48" w:rsidP="00C65E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Забайкальского края</w:t>
      </w:r>
    </w:p>
    <w:p w:rsidR="00C65E48" w:rsidRDefault="00C65E48" w:rsidP="00C65E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5E48" w:rsidRDefault="00C65E48" w:rsidP="00C65E4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C65E48" w:rsidRDefault="00C65E48" w:rsidP="00C65E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марта 2016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№ 15</w:t>
      </w:r>
    </w:p>
    <w:p w:rsidR="00C65E48" w:rsidRDefault="00C65E48" w:rsidP="00C65E4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Ар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Иля</w:t>
      </w:r>
      <w:proofErr w:type="spellEnd"/>
    </w:p>
    <w:p w:rsidR="00C65E48" w:rsidRDefault="00C65E48" w:rsidP="00C65E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5E48" w:rsidRDefault="00C65E48" w:rsidP="00C65E48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 изменений  в  Устав </w:t>
      </w:r>
    </w:p>
    <w:p w:rsidR="00C65E48" w:rsidRDefault="00C65E48" w:rsidP="00C65E48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«Ара-Иля»</w:t>
      </w:r>
    </w:p>
    <w:p w:rsidR="00C65E48" w:rsidRDefault="00C65E48" w:rsidP="00C65E48">
      <w:pPr>
        <w:spacing w:line="240" w:lineRule="auto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Руководствуясь пунктом 1 части 10 статьи 35 Федерального закона  от 06.10.2003 № 131-ФЗ «Об общих принципах организации местного самоуправления в Российской Федерации» (с последующими изменениями и дополнениями), Уставом сельского поселения «Ара-Иля», Совет сельского поселения «Ара-Иля»</w:t>
      </w:r>
    </w:p>
    <w:p w:rsidR="00C65E48" w:rsidRDefault="00C65E48" w:rsidP="00C65E4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C65E48" w:rsidRDefault="00C65E48" w:rsidP="00C65E4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5E48" w:rsidRDefault="00C65E48" w:rsidP="00C65E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Внести изменения в Устав сельского поселения «Ара-Иля», принятый решением Совета от  31.07.2014 № 17</w:t>
      </w:r>
    </w:p>
    <w:p w:rsidR="00C65E48" w:rsidRDefault="00C65E48" w:rsidP="00C65E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1)Пункт 7 части 1 ст. 7 Устава сельского поселения изложить в следующей редакции: «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обеспечение условий для развития на территории поселения физической </w:t>
      </w:r>
      <w:proofErr w:type="spellStart"/>
      <w:r>
        <w:rPr>
          <w:rStyle w:val="blk"/>
          <w:rFonts w:ascii="Times New Roman" w:hAnsi="Times New Roman" w:cs="Times New Roman"/>
          <w:sz w:val="28"/>
          <w:szCs w:val="28"/>
        </w:rPr>
        <w:t>культуры</w:t>
      </w:r>
      <w:proofErr w:type="gramStart"/>
      <w:r>
        <w:rPr>
          <w:rStyle w:val="blk"/>
          <w:rFonts w:ascii="Times New Roman" w:hAnsi="Times New Roman" w:cs="Times New Roman"/>
          <w:sz w:val="28"/>
          <w:szCs w:val="28"/>
        </w:rPr>
        <w:t>,ш</w:t>
      </w:r>
      <w:proofErr w:type="gramEnd"/>
      <w:r>
        <w:rPr>
          <w:rStyle w:val="blk"/>
          <w:rFonts w:ascii="Times New Roman" w:hAnsi="Times New Roman" w:cs="Times New Roman"/>
          <w:sz w:val="28"/>
          <w:szCs w:val="28"/>
        </w:rPr>
        <w:t>кольного</w:t>
      </w:r>
      <w:proofErr w:type="spellEnd"/>
      <w:r>
        <w:rPr>
          <w:rStyle w:val="blk"/>
          <w:rFonts w:ascii="Times New Roman" w:hAnsi="Times New Roman" w:cs="Times New Roman"/>
          <w:sz w:val="28"/>
          <w:szCs w:val="28"/>
        </w:rPr>
        <w:t xml:space="preserve"> спорта и массового спорта, организация проведения официальных физкультурно-оздоровительных и спортивных мероприятий поселения;"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5E48" w:rsidRDefault="00C65E48" w:rsidP="00C65E4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2) Часть 9 статьи 29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Уставасельского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поселения изложить в следующей редакции: </w:t>
      </w:r>
    </w:p>
    <w:p w:rsidR="00C65E48" w:rsidRDefault="00C65E48" w:rsidP="00C65E48">
      <w:pPr>
        <w:autoSpaceDE w:val="0"/>
        <w:autoSpaceDN w:val="0"/>
        <w:adjustRightInd w:val="0"/>
        <w:spacing w:line="240" w:lineRule="auto"/>
        <w:ind w:right="-143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«Депутат, глава сельского поселения, иное лицо, занимающее муниципальную должность, должны соблюдать ограничения, запреты, исполнять обязанности, которые установлены Федеральными законами от 25 декабря 2008 года № 273-ФЗ «О противодействии коррупции» и другими федеральными законами.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Полномочия депутата, главы сельского поселения, иного лица, замещающего муниципальную должность,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</w:t>
      </w:r>
      <w:r>
        <w:rPr>
          <w:rFonts w:ascii="Times New Roman" w:hAnsi="Times New Roman" w:cs="Times New Roman"/>
          <w:sz w:val="28"/>
          <w:szCs w:val="28"/>
        </w:rPr>
        <w:lastRenderedPageBreak/>
        <w:t>Федеральным законом от 7 мая 2013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C65E48" w:rsidRDefault="00C65E48" w:rsidP="00C65E48">
      <w:pPr>
        <w:autoSpaceDE w:val="0"/>
        <w:autoSpaceDN w:val="0"/>
        <w:adjustRightInd w:val="0"/>
        <w:spacing w:line="240" w:lineRule="auto"/>
        <w:ind w:right="-143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5E48" w:rsidRDefault="00C65E48" w:rsidP="00C65E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целях устранения нарушений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юридико</w:t>
      </w:r>
      <w:proofErr w:type="spellEnd"/>
      <w:r>
        <w:rPr>
          <w:rFonts w:ascii="Times New Roman" w:hAnsi="Times New Roman" w:cs="Times New Roman"/>
          <w:sz w:val="28"/>
          <w:szCs w:val="28"/>
        </w:rPr>
        <w:t>- технического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характера пункт 8 части 1 статьи 9 Устава изложить в новой редакции:</w:t>
      </w:r>
    </w:p>
    <w:p w:rsidR="00C65E48" w:rsidRDefault="00C65E48" w:rsidP="00C65E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организация профессионального образования и дополнительного профессионального образования главы сельского поселения, депутатов Совета сельского поселения, муниципальных служащих и работников муниципальных учреждений, организация подготовки кадров для муниципальной службы в порядке, предусмотренным законодательством Российской Федерации о муниципальной службе».</w:t>
      </w:r>
    </w:p>
    <w:p w:rsidR="00C65E48" w:rsidRDefault="00C65E48" w:rsidP="00C65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о внесении изменений в Устав  сельского поселения «Ара-Иля» направить  на государственную регистрацию в Управление Министерства юстиции Российской Федерации по Забайкальскому краю.</w:t>
      </w:r>
    </w:p>
    <w:p w:rsidR="00C65E48" w:rsidRDefault="00C65E48" w:rsidP="00C65E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После государственной регистрации  решение  обнародовать в порядке, установленном Уставом сельского поселения «Ара-Иля».</w:t>
      </w:r>
    </w:p>
    <w:p w:rsidR="00C65E48" w:rsidRDefault="00C65E48" w:rsidP="00C65E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5E48" w:rsidRDefault="00C65E48" w:rsidP="00C65E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5E48" w:rsidRDefault="00C65E48" w:rsidP="00C65E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5E48" w:rsidRDefault="00C65E48" w:rsidP="00C65E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5E48" w:rsidRDefault="00C65E48" w:rsidP="00C65E4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«Ара-Иля»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Н.А. Глотов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65E48" w:rsidRDefault="00C65E48" w:rsidP="00C65E48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C65E48" w:rsidRDefault="00C65E48" w:rsidP="00C65E48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C65E48" w:rsidRDefault="00C65E48" w:rsidP="00C65E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C7C" w:rsidRDefault="00396C7C"/>
    <w:sectPr w:rsidR="00396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65E48"/>
    <w:rsid w:val="00396C7C"/>
    <w:rsid w:val="00C65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C65E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2510</Characters>
  <Application>Microsoft Office Word</Application>
  <DocSecurity>0</DocSecurity>
  <Lines>20</Lines>
  <Paragraphs>5</Paragraphs>
  <ScaleCrop>false</ScaleCrop>
  <Company/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2019-12-27T10:35:00Z</dcterms:created>
  <dcterms:modified xsi:type="dcterms:W3CDTF">2019-12-27T10:35:00Z</dcterms:modified>
</cp:coreProperties>
</file>