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A4" w:rsidRDefault="005171A4" w:rsidP="005171A4">
      <w:pPr>
        <w:widowControl/>
        <w:suppressAutoHyphens/>
        <w:ind w:firstLine="709"/>
        <w:jc w:val="center"/>
        <w:rPr>
          <w:rFonts w:ascii="Times New Roman" w:hAnsi="Times New Roman" w:cs="Times New Roman"/>
          <w:iCs/>
          <w:sz w:val="32"/>
          <w:szCs w:val="32"/>
        </w:rPr>
      </w:pPr>
      <w:r>
        <w:rPr>
          <w:rFonts w:ascii="Times New Roman" w:hAnsi="Times New Roman" w:cs="Times New Roman"/>
          <w:iCs/>
          <w:sz w:val="32"/>
          <w:szCs w:val="32"/>
        </w:rPr>
        <w:t xml:space="preserve">                    проект</w:t>
      </w:r>
    </w:p>
    <w:p w:rsidR="00441D6F" w:rsidRDefault="00441D6F" w:rsidP="00441D6F">
      <w:pPr>
        <w:jc w:val="center"/>
        <w:rPr>
          <w:rFonts w:ascii="Times New Roman" w:hAnsi="Times New Roman"/>
          <w:bCs/>
          <w:sz w:val="28"/>
          <w:szCs w:val="28"/>
        </w:rPr>
      </w:pPr>
      <w:r>
        <w:rPr>
          <w:rFonts w:ascii="Times New Roman" w:hAnsi="Times New Roman"/>
          <w:bCs/>
          <w:sz w:val="28"/>
          <w:szCs w:val="28"/>
        </w:rPr>
        <w:t xml:space="preserve">Администрация сельского поселения «Ара-Иля» </w:t>
      </w:r>
    </w:p>
    <w:p w:rsidR="00441D6F" w:rsidRDefault="00441D6F" w:rsidP="00441D6F">
      <w:pPr>
        <w:jc w:val="center"/>
        <w:rPr>
          <w:rFonts w:ascii="Times New Roman" w:hAnsi="Times New Roman"/>
          <w:bCs/>
          <w:sz w:val="28"/>
          <w:szCs w:val="28"/>
        </w:rPr>
      </w:pPr>
      <w:r>
        <w:rPr>
          <w:rFonts w:ascii="Times New Roman" w:hAnsi="Times New Roman"/>
          <w:bCs/>
          <w:sz w:val="28"/>
          <w:szCs w:val="28"/>
        </w:rPr>
        <w:t xml:space="preserve"> муниципального района «Дульдургинский район» </w:t>
      </w:r>
    </w:p>
    <w:p w:rsidR="00441D6F" w:rsidRDefault="00441D6F" w:rsidP="00441D6F">
      <w:pPr>
        <w:jc w:val="center"/>
        <w:rPr>
          <w:rFonts w:ascii="Times New Roman" w:hAnsi="Times New Roman"/>
          <w:bCs/>
          <w:sz w:val="28"/>
          <w:szCs w:val="28"/>
        </w:rPr>
      </w:pPr>
      <w:r>
        <w:rPr>
          <w:rFonts w:ascii="Times New Roman" w:hAnsi="Times New Roman"/>
          <w:bCs/>
          <w:sz w:val="28"/>
          <w:szCs w:val="28"/>
        </w:rPr>
        <w:t>Забайкальского края</w:t>
      </w:r>
    </w:p>
    <w:p w:rsidR="00441D6F" w:rsidRDefault="00441D6F" w:rsidP="00441D6F">
      <w:pPr>
        <w:jc w:val="center"/>
        <w:rPr>
          <w:rFonts w:ascii="Times New Roman" w:hAnsi="Times New Roman"/>
          <w:bCs/>
          <w:sz w:val="28"/>
          <w:szCs w:val="28"/>
        </w:rPr>
      </w:pPr>
    </w:p>
    <w:p w:rsidR="00441D6F" w:rsidRDefault="00441D6F" w:rsidP="00441D6F">
      <w:pPr>
        <w:jc w:val="center"/>
        <w:rPr>
          <w:rFonts w:ascii="Times New Roman" w:hAnsi="Times New Roman"/>
          <w:bCs/>
          <w:sz w:val="28"/>
          <w:szCs w:val="28"/>
        </w:rPr>
      </w:pPr>
    </w:p>
    <w:p w:rsidR="00441D6F" w:rsidRDefault="00441D6F" w:rsidP="00441D6F">
      <w:pPr>
        <w:jc w:val="center"/>
        <w:rPr>
          <w:rFonts w:ascii="Times New Roman" w:hAnsi="Times New Roman"/>
          <w:sz w:val="28"/>
          <w:szCs w:val="28"/>
        </w:rPr>
      </w:pPr>
      <w:r>
        <w:rPr>
          <w:rFonts w:ascii="Times New Roman" w:hAnsi="Times New Roman"/>
          <w:sz w:val="28"/>
          <w:szCs w:val="28"/>
        </w:rPr>
        <w:t>ПОСТАНОВЛЕНИЕ</w:t>
      </w:r>
    </w:p>
    <w:p w:rsidR="00441D6F" w:rsidRDefault="00441D6F" w:rsidP="00441D6F">
      <w:pPr>
        <w:rPr>
          <w:rFonts w:ascii="Times New Roman" w:hAnsi="Times New Roman"/>
          <w:sz w:val="28"/>
          <w:szCs w:val="28"/>
        </w:rPr>
      </w:pPr>
    </w:p>
    <w:p w:rsidR="00441D6F" w:rsidRDefault="00441D6F" w:rsidP="00441D6F">
      <w:pPr>
        <w:rPr>
          <w:rFonts w:ascii="Times New Roman" w:hAnsi="Times New Roman"/>
          <w:sz w:val="28"/>
          <w:szCs w:val="28"/>
        </w:rPr>
      </w:pPr>
      <w:r>
        <w:rPr>
          <w:rFonts w:ascii="Times New Roman" w:hAnsi="Times New Roman"/>
          <w:sz w:val="28"/>
          <w:szCs w:val="28"/>
        </w:rPr>
        <w:t>__</w:t>
      </w:r>
      <w:r>
        <w:rPr>
          <w:rFonts w:ascii="Times New Roman" w:hAnsi="Times New Roman"/>
          <w:sz w:val="28"/>
          <w:szCs w:val="28"/>
        </w:rPr>
        <w:t xml:space="preserve"> декабря 2021г.                                                    </w:t>
      </w:r>
      <w:r>
        <w:rPr>
          <w:rFonts w:ascii="Times New Roman" w:hAnsi="Times New Roman"/>
          <w:sz w:val="28"/>
          <w:szCs w:val="28"/>
        </w:rPr>
        <w:t xml:space="preserve">                             № _</w:t>
      </w:r>
      <w:bookmarkStart w:id="0" w:name="_GoBack"/>
      <w:bookmarkEnd w:id="0"/>
      <w:r>
        <w:rPr>
          <w:rFonts w:ascii="Times New Roman" w:hAnsi="Times New Roman"/>
          <w:sz w:val="28"/>
          <w:szCs w:val="28"/>
        </w:rPr>
        <w:t>_</w:t>
      </w:r>
    </w:p>
    <w:p w:rsidR="00441D6F" w:rsidRDefault="00441D6F" w:rsidP="00441D6F">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 Ара-Иля</w:t>
      </w:r>
    </w:p>
    <w:p w:rsidR="00441D6F" w:rsidRDefault="00441D6F" w:rsidP="00441D6F">
      <w:pPr>
        <w:jc w:val="center"/>
        <w:rPr>
          <w:rFonts w:ascii="Times New Roman" w:hAnsi="Times New Roman"/>
          <w:b/>
          <w:color w:val="000000"/>
          <w:sz w:val="28"/>
          <w:szCs w:val="28"/>
        </w:rPr>
      </w:pPr>
      <w:r>
        <w:rPr>
          <w:rFonts w:ascii="Times New Roman" w:hAnsi="Times New Roman"/>
          <w:b/>
          <w:color w:val="000000"/>
          <w:sz w:val="28"/>
          <w:szCs w:val="28"/>
        </w:rPr>
        <w:t>Об утверждении административного регламента</w:t>
      </w:r>
    </w:p>
    <w:p w:rsidR="00441D6F" w:rsidRDefault="00441D6F" w:rsidP="00441D6F">
      <w:pPr>
        <w:jc w:val="center"/>
        <w:rPr>
          <w:rFonts w:ascii="Times New Roman" w:hAnsi="Times New Roman"/>
          <w:b/>
          <w:color w:val="000000"/>
          <w:sz w:val="28"/>
          <w:szCs w:val="28"/>
        </w:rPr>
      </w:pPr>
      <w:r>
        <w:rPr>
          <w:rFonts w:ascii="Times New Roman" w:hAnsi="Times New Roman"/>
          <w:b/>
          <w:color w:val="000000"/>
          <w:sz w:val="28"/>
          <w:szCs w:val="28"/>
        </w:rPr>
        <w:t>предоставления муниципальной услуги «</w:t>
      </w:r>
      <w:r>
        <w:rPr>
          <w:rFonts w:ascii="Times New Roman" w:hAnsi="Times New Roman"/>
          <w:b/>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
          <w:bCs/>
          <w:color w:val="000000"/>
          <w:sz w:val="28"/>
          <w:szCs w:val="28"/>
          <w:shd w:val="clear" w:color="auto" w:fill="FFFFFF"/>
        </w:rPr>
        <w:t>нормативных правовых актов сельского поселения «Ара-Иля» о местных налогах и сборах»</w:t>
      </w:r>
    </w:p>
    <w:p w:rsidR="00441D6F" w:rsidRDefault="00441D6F" w:rsidP="00441D6F">
      <w:pPr>
        <w:ind w:firstLine="709"/>
        <w:rPr>
          <w:rFonts w:ascii="Times New Roman" w:hAnsi="Times New Roman"/>
          <w:b/>
          <w:sz w:val="28"/>
          <w:szCs w:val="28"/>
          <w:lang w:eastAsia="en-US"/>
        </w:rPr>
      </w:pPr>
    </w:p>
    <w:p w:rsidR="00441D6F" w:rsidRDefault="00441D6F" w:rsidP="00441D6F">
      <w:pPr>
        <w:ind w:firstLine="709"/>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«Ара-Иля», администрация сельского поселения «Ара-Иля»: </w:t>
      </w:r>
    </w:p>
    <w:p w:rsidR="00441D6F" w:rsidRDefault="00441D6F" w:rsidP="00441D6F">
      <w:pPr>
        <w:ind w:firstLine="709"/>
        <w:rPr>
          <w:rFonts w:ascii="Times New Roman" w:hAnsi="Times New Roman"/>
          <w:b/>
          <w:sz w:val="28"/>
          <w:szCs w:val="28"/>
        </w:rPr>
      </w:pPr>
      <w:r>
        <w:rPr>
          <w:rFonts w:ascii="Times New Roman" w:hAnsi="Times New Roman"/>
          <w:b/>
          <w:sz w:val="28"/>
          <w:szCs w:val="28"/>
        </w:rPr>
        <w:t>ПОСТАНОВЛЯЕТ:</w:t>
      </w:r>
    </w:p>
    <w:p w:rsidR="00441D6F" w:rsidRDefault="00441D6F" w:rsidP="00441D6F">
      <w:pPr>
        <w:ind w:firstLine="567"/>
        <w:rPr>
          <w:rFonts w:ascii="Times New Roman" w:hAnsi="Times New Roman"/>
          <w:color w:val="000000"/>
          <w:sz w:val="28"/>
          <w:szCs w:val="28"/>
        </w:rPr>
      </w:pPr>
      <w:r>
        <w:rPr>
          <w:rFonts w:ascii="Times New Roman" w:hAnsi="Times New Roman"/>
          <w:sz w:val="28"/>
          <w:szCs w:val="28"/>
        </w:rPr>
        <w:t xml:space="preserve">1. Утвердить </w:t>
      </w:r>
      <w:r>
        <w:rPr>
          <w:rFonts w:ascii="Times New Roman" w:hAnsi="Times New Roman"/>
          <w:color w:val="000000"/>
          <w:sz w:val="28"/>
          <w:szCs w:val="28"/>
        </w:rPr>
        <w:t>Административный регламент предоставления муниципальной услуги «</w:t>
      </w:r>
      <w:r>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Cs/>
          <w:color w:val="000000"/>
          <w:sz w:val="28"/>
          <w:szCs w:val="28"/>
          <w:shd w:val="clear" w:color="auto" w:fill="FFFFFF"/>
        </w:rPr>
        <w:t>нормативных правовых актов   сельского поселения «Ара-Иля» о местных налогах и сборах»</w:t>
      </w:r>
    </w:p>
    <w:p w:rsidR="00441D6F" w:rsidRDefault="00441D6F" w:rsidP="00441D6F">
      <w:pPr>
        <w:ind w:firstLine="709"/>
        <w:rPr>
          <w:rFonts w:ascii="Times New Roman" w:hAnsi="Times New Roman"/>
          <w:sz w:val="28"/>
          <w:szCs w:val="28"/>
          <w:lang w:eastAsia="en-US"/>
        </w:rPr>
      </w:pPr>
      <w:r>
        <w:rPr>
          <w:rFonts w:ascii="Times New Roman" w:hAnsi="Times New Roman"/>
          <w:sz w:val="28"/>
          <w:szCs w:val="28"/>
        </w:rPr>
        <w:t xml:space="preserve">2.Настоящее постановление опубликовать в информационной – телекоммуникационной сети «Интернет» на официальном сайте администрации СП «Ара-Иля» </w:t>
      </w:r>
      <w:hyperlink r:id="rId6" w:history="1">
        <w:r>
          <w:rPr>
            <w:rStyle w:val="a3"/>
            <w:rFonts w:ascii="Times New Roman" w:hAnsi="Times New Roman"/>
            <w:sz w:val="28"/>
            <w:szCs w:val="28"/>
          </w:rPr>
          <w:t>http://Ара-Иля.рф</w:t>
        </w:r>
      </w:hyperlink>
      <w:r>
        <w:rPr>
          <w:rFonts w:ascii="Times New Roman" w:hAnsi="Times New Roman"/>
          <w:sz w:val="28"/>
          <w:szCs w:val="28"/>
        </w:rPr>
        <w:t xml:space="preserve">. </w:t>
      </w:r>
    </w:p>
    <w:p w:rsidR="00441D6F" w:rsidRDefault="00441D6F" w:rsidP="00441D6F">
      <w:pPr>
        <w:ind w:firstLine="709"/>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 (обнародования).</w:t>
      </w:r>
    </w:p>
    <w:p w:rsidR="00441D6F" w:rsidRDefault="00441D6F" w:rsidP="00441D6F">
      <w:pPr>
        <w:ind w:firstLine="709"/>
        <w:rPr>
          <w:rFonts w:ascii="Times New Roman" w:hAnsi="Times New Roman"/>
          <w:sz w:val="28"/>
          <w:szCs w:val="28"/>
        </w:rPr>
      </w:pPr>
    </w:p>
    <w:p w:rsidR="00441D6F" w:rsidRDefault="00441D6F" w:rsidP="00441D6F">
      <w:pPr>
        <w:rPr>
          <w:rFonts w:ascii="Times New Roman" w:hAnsi="Times New Roman"/>
          <w:sz w:val="28"/>
          <w:szCs w:val="28"/>
        </w:rPr>
      </w:pPr>
      <w:r>
        <w:rPr>
          <w:rFonts w:ascii="Times New Roman" w:hAnsi="Times New Roman"/>
          <w:sz w:val="28"/>
          <w:szCs w:val="28"/>
        </w:rPr>
        <w:t xml:space="preserve">Глава сельского поселения «Ара-Иля»                                 </w:t>
      </w:r>
      <w:proofErr w:type="spellStart"/>
      <w:r>
        <w:rPr>
          <w:rFonts w:ascii="Times New Roman" w:hAnsi="Times New Roman"/>
          <w:sz w:val="28"/>
          <w:szCs w:val="28"/>
        </w:rPr>
        <w:t>Н.В.Глотов</w:t>
      </w:r>
      <w:proofErr w:type="spellEnd"/>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p>
    <w:p w:rsidR="00441D6F" w:rsidRDefault="00441D6F" w:rsidP="00441D6F">
      <w:pPr>
        <w:jc w:val="right"/>
        <w:rPr>
          <w:rFonts w:ascii="Times New Roman" w:hAnsi="Times New Roman"/>
          <w:sz w:val="28"/>
          <w:szCs w:val="28"/>
        </w:rPr>
      </w:pPr>
      <w:r>
        <w:rPr>
          <w:rFonts w:ascii="Times New Roman" w:hAnsi="Times New Roman"/>
          <w:sz w:val="28"/>
          <w:szCs w:val="28"/>
        </w:rPr>
        <w:lastRenderedPageBreak/>
        <w:t>Приложение</w:t>
      </w:r>
    </w:p>
    <w:p w:rsidR="00441D6F" w:rsidRDefault="00441D6F" w:rsidP="00441D6F">
      <w:pPr>
        <w:tabs>
          <w:tab w:val="left" w:pos="1134"/>
          <w:tab w:val="left" w:pos="7797"/>
          <w:tab w:val="left" w:pos="9497"/>
        </w:tabs>
        <w:ind w:left="5103" w:right="-1"/>
        <w:jc w:val="right"/>
        <w:rPr>
          <w:rFonts w:ascii="Times New Roman" w:hAnsi="Times New Roman"/>
          <w:sz w:val="28"/>
          <w:szCs w:val="28"/>
        </w:rPr>
      </w:pPr>
      <w:r>
        <w:rPr>
          <w:rFonts w:ascii="Times New Roman" w:hAnsi="Times New Roman"/>
          <w:sz w:val="28"/>
          <w:szCs w:val="28"/>
        </w:rPr>
        <w:t>к постановлению администрации</w:t>
      </w:r>
    </w:p>
    <w:p w:rsidR="00441D6F" w:rsidRDefault="00441D6F" w:rsidP="00441D6F">
      <w:pPr>
        <w:tabs>
          <w:tab w:val="left" w:pos="1134"/>
          <w:tab w:val="left" w:pos="7797"/>
          <w:tab w:val="left" w:pos="9497"/>
        </w:tabs>
        <w:ind w:left="5103" w:right="-1"/>
        <w:jc w:val="right"/>
        <w:rPr>
          <w:rFonts w:ascii="Times New Roman" w:hAnsi="Times New Roman"/>
          <w:sz w:val="28"/>
          <w:szCs w:val="28"/>
        </w:rPr>
      </w:pPr>
      <w:r>
        <w:rPr>
          <w:rFonts w:ascii="Times New Roman" w:hAnsi="Times New Roman"/>
          <w:sz w:val="28"/>
          <w:szCs w:val="28"/>
        </w:rPr>
        <w:t xml:space="preserve"> сельского поселения «Ара-Иля»</w:t>
      </w:r>
    </w:p>
    <w:p w:rsidR="00441D6F" w:rsidRDefault="00441D6F" w:rsidP="00441D6F">
      <w:pPr>
        <w:tabs>
          <w:tab w:val="left" w:pos="1134"/>
          <w:tab w:val="left" w:pos="7797"/>
          <w:tab w:val="left" w:pos="9497"/>
        </w:tabs>
        <w:ind w:left="5103" w:right="-1"/>
        <w:jc w:val="right"/>
        <w:rPr>
          <w:rFonts w:ascii="Times New Roman" w:hAnsi="Times New Roman"/>
          <w:sz w:val="28"/>
          <w:szCs w:val="28"/>
        </w:rPr>
      </w:pPr>
      <w:r>
        <w:rPr>
          <w:rFonts w:ascii="Times New Roman" w:hAnsi="Times New Roman"/>
          <w:sz w:val="28"/>
          <w:szCs w:val="28"/>
        </w:rPr>
        <w:t>от «___»  декабря 2021 №  __</w:t>
      </w:r>
    </w:p>
    <w:p w:rsidR="00441D6F" w:rsidRDefault="00441D6F" w:rsidP="00441D6F">
      <w:pPr>
        <w:rPr>
          <w:rFonts w:ascii="Times New Roman" w:hAnsi="Times New Roman"/>
          <w:sz w:val="28"/>
          <w:szCs w:val="24"/>
        </w:rPr>
      </w:pPr>
    </w:p>
    <w:p w:rsidR="00441D6F" w:rsidRDefault="00441D6F" w:rsidP="00441D6F">
      <w:pPr>
        <w:ind w:firstLine="567"/>
        <w:jc w:val="center"/>
        <w:rPr>
          <w:rFonts w:ascii="Times New Roman" w:hAnsi="Times New Roman"/>
          <w:b/>
          <w:color w:val="000000"/>
          <w:sz w:val="28"/>
          <w:szCs w:val="28"/>
        </w:rPr>
      </w:pPr>
      <w:r>
        <w:rPr>
          <w:rFonts w:ascii="Times New Roman" w:hAnsi="Times New Roman"/>
          <w:b/>
          <w:color w:val="000000"/>
          <w:sz w:val="28"/>
          <w:szCs w:val="28"/>
        </w:rPr>
        <w:t>Административный регламент</w:t>
      </w:r>
    </w:p>
    <w:p w:rsidR="00441D6F" w:rsidRDefault="00441D6F" w:rsidP="00441D6F">
      <w:pPr>
        <w:ind w:firstLine="567"/>
        <w:jc w:val="center"/>
        <w:rPr>
          <w:rFonts w:ascii="Times New Roman" w:hAnsi="Times New Roman"/>
          <w:b/>
          <w:bCs/>
          <w:color w:val="000000"/>
          <w:sz w:val="28"/>
          <w:szCs w:val="28"/>
          <w:shd w:val="clear" w:color="auto" w:fill="FFFFFF"/>
        </w:rPr>
      </w:pPr>
      <w:r>
        <w:rPr>
          <w:rFonts w:ascii="Times New Roman" w:hAnsi="Times New Roman"/>
          <w:b/>
          <w:color w:val="000000"/>
          <w:sz w:val="28"/>
          <w:szCs w:val="28"/>
        </w:rPr>
        <w:t>предоставления муниципальной услуги «</w:t>
      </w:r>
      <w:r>
        <w:rPr>
          <w:rFonts w:ascii="Times New Roman" w:hAnsi="Times New Roman"/>
          <w:b/>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
          <w:bCs/>
          <w:color w:val="000000"/>
          <w:sz w:val="28"/>
          <w:szCs w:val="28"/>
          <w:shd w:val="clear" w:color="auto" w:fill="FFFFFF"/>
        </w:rPr>
        <w:t xml:space="preserve">нормативных правовых актов сельского поселения </w:t>
      </w:r>
    </w:p>
    <w:p w:rsidR="00441D6F" w:rsidRDefault="00441D6F" w:rsidP="00441D6F">
      <w:pPr>
        <w:ind w:firstLine="567"/>
        <w:jc w:val="center"/>
        <w:rPr>
          <w:rFonts w:ascii="Times New Roman" w:hAnsi="Times New Roman" w:cs="Times New Roman"/>
          <w:b/>
          <w:color w:val="000000"/>
          <w:sz w:val="28"/>
          <w:szCs w:val="28"/>
        </w:rPr>
      </w:pPr>
      <w:r>
        <w:rPr>
          <w:rFonts w:ascii="Times New Roman" w:hAnsi="Times New Roman"/>
          <w:b/>
          <w:bCs/>
          <w:color w:val="000000"/>
          <w:sz w:val="28"/>
          <w:szCs w:val="28"/>
          <w:shd w:val="clear" w:color="auto" w:fill="FFFFFF"/>
        </w:rPr>
        <w:t>«Ара-Иля» о местных налогах и сборах»</w:t>
      </w:r>
    </w:p>
    <w:p w:rsidR="00441D6F" w:rsidRDefault="00441D6F" w:rsidP="00441D6F">
      <w:pPr>
        <w:ind w:firstLine="567"/>
        <w:jc w:val="center"/>
        <w:rPr>
          <w:rFonts w:ascii="Times New Roman" w:hAnsi="Times New Roman"/>
          <w:color w:val="000000"/>
          <w:sz w:val="28"/>
          <w:szCs w:val="28"/>
        </w:rPr>
      </w:pPr>
    </w:p>
    <w:p w:rsidR="00441D6F" w:rsidRDefault="00441D6F" w:rsidP="00441D6F">
      <w:pPr>
        <w:ind w:firstLine="567"/>
        <w:jc w:val="center"/>
        <w:outlineLvl w:val="1"/>
        <w:rPr>
          <w:rFonts w:ascii="Times New Roman" w:hAnsi="Times New Roman"/>
          <w:b/>
          <w:color w:val="000000"/>
          <w:sz w:val="28"/>
          <w:szCs w:val="28"/>
        </w:rPr>
      </w:pPr>
      <w:r>
        <w:rPr>
          <w:rFonts w:ascii="Times New Roman" w:hAnsi="Times New Roman"/>
          <w:b/>
          <w:color w:val="000000"/>
          <w:sz w:val="28"/>
          <w:szCs w:val="28"/>
        </w:rPr>
        <w:t>I. Общие положения</w:t>
      </w:r>
    </w:p>
    <w:p w:rsidR="00441D6F" w:rsidRDefault="00441D6F" w:rsidP="00441D6F">
      <w:pPr>
        <w:widowControl/>
        <w:numPr>
          <w:ilvl w:val="0"/>
          <w:numId w:val="1"/>
        </w:numPr>
        <w:overflowPunct w:val="0"/>
        <w:jc w:val="center"/>
        <w:textAlignment w:val="baseline"/>
        <w:outlineLvl w:val="1"/>
        <w:rPr>
          <w:rFonts w:ascii="Times New Roman" w:hAnsi="Times New Roman"/>
          <w:color w:val="000000"/>
          <w:sz w:val="28"/>
          <w:szCs w:val="28"/>
        </w:rPr>
      </w:pPr>
      <w:r>
        <w:rPr>
          <w:rFonts w:ascii="Times New Roman" w:hAnsi="Times New Roman"/>
          <w:b/>
          <w:color w:val="000000"/>
          <w:sz w:val="28"/>
          <w:szCs w:val="28"/>
        </w:rPr>
        <w:t>Предмет регулирования регламента</w:t>
      </w:r>
    </w:p>
    <w:p w:rsidR="00441D6F" w:rsidRDefault="00441D6F" w:rsidP="00441D6F">
      <w:pPr>
        <w:widowControl/>
        <w:numPr>
          <w:ilvl w:val="1"/>
          <w:numId w:val="2"/>
        </w:numPr>
        <w:autoSpaceDE/>
        <w:autoSpaceDN/>
        <w:adjustRightInd/>
        <w:ind w:left="0" w:firstLine="567"/>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color w:val="000000"/>
          <w:sz w:val="28"/>
          <w:szCs w:val="28"/>
        </w:rPr>
        <w:t>«</w:t>
      </w:r>
      <w:r>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Cs/>
          <w:color w:val="000000"/>
          <w:sz w:val="28"/>
          <w:szCs w:val="28"/>
          <w:shd w:val="clear" w:color="auto" w:fill="FFFFFF"/>
        </w:rPr>
        <w:t>нормативных правовых актов </w:t>
      </w:r>
      <w:r>
        <w:rPr>
          <w:rFonts w:ascii="Times New Roman" w:hAnsi="Times New Roman"/>
          <w:sz w:val="28"/>
          <w:szCs w:val="28"/>
        </w:rPr>
        <w:t xml:space="preserve">сельского </w:t>
      </w:r>
      <w:r>
        <w:rPr>
          <w:rFonts w:ascii="Times New Roman" w:hAnsi="Times New Roman"/>
          <w:bCs/>
          <w:color w:val="000000"/>
          <w:sz w:val="28"/>
          <w:szCs w:val="28"/>
          <w:shd w:val="clear" w:color="auto" w:fill="FFFFFF"/>
        </w:rPr>
        <w:t>поселения «Ара-Иля» о местных налогах и сборах»</w:t>
      </w:r>
      <w:r>
        <w:rPr>
          <w:rFonts w:ascii="Times New Roman" w:hAnsi="Times New Roman"/>
          <w:sz w:val="28"/>
          <w:szCs w:val="28"/>
        </w:rPr>
        <w:t xml:space="preserve"> (далее – Регламент) </w:t>
      </w:r>
      <w:r>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Pr>
          <w:rFonts w:ascii="Times New Roman" w:hAnsi="Times New Roman"/>
          <w:sz w:val="28"/>
          <w:szCs w:val="28"/>
        </w:rPr>
        <w:t>администрации сельского поселения «Ара-Иля» (далее – Администрация) при рассмотрении обращений заявителей.</w:t>
      </w:r>
    </w:p>
    <w:p w:rsidR="00441D6F" w:rsidRDefault="00441D6F" w:rsidP="00441D6F">
      <w:pPr>
        <w:widowControl/>
        <w:numPr>
          <w:ilvl w:val="1"/>
          <w:numId w:val="2"/>
        </w:numPr>
        <w:tabs>
          <w:tab w:val="left" w:pos="993"/>
        </w:tabs>
        <w:ind w:left="0" w:firstLine="709"/>
        <w:contextualSpacing/>
        <w:rPr>
          <w:rFonts w:ascii="Times New Roman" w:hAnsi="Times New Roman"/>
          <w:color w:val="000000"/>
          <w:sz w:val="28"/>
          <w:szCs w:val="28"/>
        </w:rPr>
      </w:pPr>
      <w:r>
        <w:rPr>
          <w:rFonts w:ascii="Times New Roman" w:hAnsi="Times New Roman"/>
          <w:color w:val="000000"/>
          <w:sz w:val="28"/>
          <w:szCs w:val="28"/>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441D6F" w:rsidRDefault="00441D6F" w:rsidP="00441D6F">
      <w:pPr>
        <w:widowControl/>
        <w:numPr>
          <w:ilvl w:val="0"/>
          <w:numId w:val="1"/>
        </w:numPr>
        <w:contextualSpacing/>
        <w:jc w:val="center"/>
        <w:rPr>
          <w:rFonts w:ascii="Times New Roman" w:hAnsi="Times New Roman"/>
          <w:b/>
          <w:color w:val="000000"/>
          <w:sz w:val="28"/>
          <w:szCs w:val="28"/>
        </w:rPr>
      </w:pPr>
      <w:r>
        <w:rPr>
          <w:rFonts w:ascii="Times New Roman" w:hAnsi="Times New Roman"/>
          <w:b/>
          <w:color w:val="000000"/>
          <w:sz w:val="28"/>
          <w:szCs w:val="28"/>
        </w:rPr>
        <w:t>Требования к порядку информирования заявителей о порядке предоставления муниципальной услуги</w:t>
      </w:r>
    </w:p>
    <w:p w:rsidR="00441D6F" w:rsidRDefault="00441D6F" w:rsidP="00441D6F">
      <w:pPr>
        <w:widowControl/>
        <w:numPr>
          <w:ilvl w:val="1"/>
          <w:numId w:val="1"/>
        </w:numPr>
        <w:tabs>
          <w:tab w:val="left" w:pos="993"/>
        </w:tabs>
        <w:ind w:left="0" w:firstLine="709"/>
        <w:contextualSpacing/>
        <w:rPr>
          <w:rFonts w:ascii="Times New Roman" w:hAnsi="Times New Roman"/>
          <w:sz w:val="28"/>
          <w:szCs w:val="28"/>
        </w:rPr>
      </w:pPr>
      <w:r>
        <w:rPr>
          <w:rFonts w:ascii="Times New Roman" w:hAnsi="Times New Roman"/>
          <w:color w:val="000000"/>
          <w:sz w:val="28"/>
          <w:szCs w:val="28"/>
        </w:rPr>
        <w:t xml:space="preserve">Муниципальная услуга предоставляется администрацией </w:t>
      </w:r>
      <w:r>
        <w:rPr>
          <w:rFonts w:ascii="Times New Roman" w:hAnsi="Times New Roman"/>
          <w:sz w:val="28"/>
          <w:szCs w:val="28"/>
        </w:rPr>
        <w:t xml:space="preserve">сельского </w:t>
      </w:r>
      <w:r>
        <w:rPr>
          <w:rFonts w:ascii="Times New Roman" w:hAnsi="Times New Roman"/>
          <w:color w:val="000000"/>
          <w:sz w:val="28"/>
          <w:szCs w:val="28"/>
        </w:rPr>
        <w:t xml:space="preserve">поселения «Ара-Иля» по </w:t>
      </w:r>
      <w:r>
        <w:rPr>
          <w:rFonts w:ascii="Times New Roman" w:hAnsi="Times New Roman"/>
          <w:sz w:val="28"/>
          <w:szCs w:val="28"/>
        </w:rPr>
        <w:t>адресу: 687213, Забайкальский край, Дульдургинский район, с. Ара-Иля, ул. Советская, 1.</w:t>
      </w:r>
    </w:p>
    <w:p w:rsidR="00441D6F" w:rsidRDefault="00441D6F" w:rsidP="00441D6F">
      <w:pPr>
        <w:ind w:firstLine="709"/>
        <w:rPr>
          <w:rFonts w:ascii="Times New Roman" w:hAnsi="Times New Roman"/>
          <w:sz w:val="28"/>
          <w:szCs w:val="28"/>
        </w:rPr>
      </w:pPr>
      <w:proofErr w:type="gramStart"/>
      <w:r>
        <w:rPr>
          <w:rFonts w:ascii="Times New Roman" w:hAnsi="Times New Roman"/>
          <w:color w:val="000000"/>
          <w:sz w:val="28"/>
          <w:szCs w:val="28"/>
        </w:rPr>
        <w:t xml:space="preserve">График работы: </w:t>
      </w:r>
      <w:r>
        <w:rPr>
          <w:rFonts w:ascii="Times New Roman" w:hAnsi="Times New Roman"/>
          <w:sz w:val="28"/>
          <w:szCs w:val="28"/>
        </w:rPr>
        <w:t>понедельник - пятница c 9 ч. 00 мин. до 17 ч. 00 мин., (время местное), перерыв с 13 ч. 00 мин. до 14 ч. 00 мин., выходные: суббота, воскресенье.</w:t>
      </w:r>
      <w:proofErr w:type="gramEnd"/>
    </w:p>
    <w:p w:rsidR="00441D6F" w:rsidRDefault="00441D6F" w:rsidP="00441D6F">
      <w:pPr>
        <w:ind w:firstLine="709"/>
        <w:rPr>
          <w:rFonts w:ascii="Times New Roman" w:hAnsi="Times New Roman"/>
          <w:sz w:val="28"/>
          <w:szCs w:val="28"/>
        </w:rPr>
      </w:pPr>
      <w:r>
        <w:rPr>
          <w:rFonts w:ascii="Times New Roman" w:hAnsi="Times New Roman"/>
          <w:sz w:val="28"/>
          <w:szCs w:val="28"/>
        </w:rPr>
        <w:t>В день, предшествующий нерабочему праздничному дню, установленному статьей 112 Трудового кодекса РФ, график работы изменяется – продолжительность уменьшается на 1 час.</w:t>
      </w:r>
    </w:p>
    <w:p w:rsidR="00441D6F" w:rsidRDefault="00441D6F" w:rsidP="00441D6F">
      <w:pPr>
        <w:ind w:firstLine="709"/>
        <w:rPr>
          <w:rFonts w:ascii="Times New Roman" w:hAnsi="Times New Roman"/>
          <w:color w:val="000000"/>
          <w:sz w:val="28"/>
          <w:szCs w:val="28"/>
        </w:rPr>
      </w:pPr>
      <w:r>
        <w:rPr>
          <w:rFonts w:ascii="Times New Roman" w:hAnsi="Times New Roman"/>
          <w:color w:val="000000"/>
          <w:sz w:val="28"/>
          <w:szCs w:val="28"/>
        </w:rPr>
        <w:t xml:space="preserve">Контактные телефоны: 8 (30 256) 4-10-06. </w:t>
      </w:r>
    </w:p>
    <w:p w:rsidR="00441D6F" w:rsidRDefault="00441D6F" w:rsidP="00441D6F">
      <w:pPr>
        <w:ind w:firstLine="709"/>
        <w:rPr>
          <w:rFonts w:ascii="Times New Roman" w:hAnsi="Times New Roman"/>
          <w:color w:val="000000"/>
          <w:sz w:val="28"/>
          <w:szCs w:val="28"/>
        </w:rPr>
      </w:pPr>
      <w:r>
        <w:rPr>
          <w:rFonts w:ascii="Times New Roman" w:hAnsi="Times New Roman" w:cs="Cambria"/>
          <w:sz w:val="28"/>
          <w:szCs w:val="24"/>
        </w:rPr>
        <w:t xml:space="preserve">Адрес официального сайта: </w:t>
      </w:r>
      <w:r>
        <w:rPr>
          <w:rFonts w:ascii="Times New Roman" w:hAnsi="Times New Roman"/>
          <w:sz w:val="28"/>
          <w:szCs w:val="28"/>
          <w:lang w:val="en-US"/>
        </w:rPr>
        <w:t>http</w:t>
      </w:r>
      <w:r>
        <w:rPr>
          <w:rFonts w:ascii="Times New Roman" w:hAnsi="Times New Roman"/>
          <w:sz w:val="28"/>
          <w:szCs w:val="28"/>
        </w:rPr>
        <w:t>://ара-</w:t>
      </w:r>
      <w:proofErr w:type="spellStart"/>
      <w:r>
        <w:rPr>
          <w:rFonts w:ascii="Times New Roman" w:hAnsi="Times New Roman"/>
          <w:sz w:val="28"/>
          <w:szCs w:val="28"/>
        </w:rPr>
        <w:t>иля</w:t>
      </w:r>
      <w:proofErr w:type="gramStart"/>
      <w:r>
        <w:rPr>
          <w:rFonts w:ascii="Times New Roman" w:hAnsi="Times New Roman"/>
          <w:sz w:val="28"/>
          <w:szCs w:val="28"/>
        </w:rPr>
        <w:t>,р</w:t>
      </w:r>
      <w:proofErr w:type="gramEnd"/>
      <w:r>
        <w:rPr>
          <w:rFonts w:ascii="Times New Roman" w:hAnsi="Times New Roman"/>
          <w:sz w:val="28"/>
          <w:szCs w:val="28"/>
        </w:rPr>
        <w:t>ф</w:t>
      </w:r>
      <w:proofErr w:type="spellEnd"/>
    </w:p>
    <w:p w:rsidR="00441D6F" w:rsidRDefault="00441D6F" w:rsidP="00441D6F">
      <w:pPr>
        <w:ind w:firstLine="709"/>
        <w:rPr>
          <w:rFonts w:ascii="Times New Roman" w:hAnsi="Times New Roman"/>
          <w:bCs/>
          <w:color w:val="0000FF"/>
          <w:sz w:val="24"/>
          <w:szCs w:val="24"/>
          <w:u w:val="single"/>
          <w:lang w:eastAsia="en-US"/>
        </w:rPr>
      </w:pPr>
      <w:r>
        <w:rPr>
          <w:rFonts w:ascii="Times New Roman" w:hAnsi="Times New Roman"/>
          <w:color w:val="000000"/>
          <w:sz w:val="28"/>
          <w:szCs w:val="28"/>
        </w:rPr>
        <w:t xml:space="preserve">Адрес электронной почты: </w:t>
      </w:r>
      <w:hyperlink r:id="rId7" w:history="1">
        <w:r>
          <w:rPr>
            <w:rStyle w:val="a3"/>
            <w:rFonts w:ascii="Times New Roman" w:hAnsi="Times New Roman"/>
            <w:bCs/>
            <w:sz w:val="28"/>
            <w:szCs w:val="28"/>
            <w:lang w:val="en-US"/>
          </w:rPr>
          <w:t>arailya</w:t>
        </w:r>
        <w:r>
          <w:rPr>
            <w:rStyle w:val="a3"/>
            <w:rFonts w:ascii="Times New Roman" w:hAnsi="Times New Roman"/>
            <w:bCs/>
            <w:sz w:val="28"/>
            <w:szCs w:val="28"/>
          </w:rPr>
          <w:t>@</w:t>
        </w:r>
        <w:r>
          <w:rPr>
            <w:rStyle w:val="a3"/>
            <w:rFonts w:ascii="Times New Roman" w:hAnsi="Times New Roman"/>
            <w:bCs/>
            <w:sz w:val="28"/>
            <w:szCs w:val="28"/>
            <w:lang w:val="en-US"/>
          </w:rPr>
          <w:t>mail</w:t>
        </w:r>
        <w:r>
          <w:rPr>
            <w:rStyle w:val="a3"/>
            <w:rFonts w:ascii="Times New Roman" w:hAnsi="Times New Roman"/>
            <w:bCs/>
            <w:sz w:val="28"/>
            <w:szCs w:val="28"/>
          </w:rPr>
          <w:t>.</w:t>
        </w:r>
        <w:r>
          <w:rPr>
            <w:rStyle w:val="a3"/>
            <w:rFonts w:ascii="Times New Roman" w:hAnsi="Times New Roman"/>
            <w:bCs/>
            <w:sz w:val="28"/>
            <w:szCs w:val="28"/>
            <w:lang w:val="en-US"/>
          </w:rPr>
          <w:t>ru</w:t>
        </w:r>
      </w:hyperlink>
    </w:p>
    <w:p w:rsidR="00441D6F" w:rsidRDefault="00441D6F" w:rsidP="00441D6F">
      <w:pPr>
        <w:ind w:firstLine="709"/>
        <w:rPr>
          <w:rFonts w:ascii="Times New Roman" w:hAnsi="Times New Roman"/>
          <w:sz w:val="28"/>
          <w:szCs w:val="28"/>
        </w:rPr>
      </w:pPr>
      <w:r>
        <w:rPr>
          <w:rFonts w:ascii="Times New Roman" w:hAnsi="Times New Roman"/>
          <w:sz w:val="28"/>
          <w:szCs w:val="28"/>
        </w:rPr>
        <w:t>2.2. Информация о порядке и процедуре предоставления муниципальной услуги осуществляется непосредственно в администрации:</w:t>
      </w:r>
    </w:p>
    <w:p w:rsidR="00441D6F" w:rsidRDefault="00441D6F" w:rsidP="00441D6F">
      <w:pPr>
        <w:ind w:firstLine="709"/>
        <w:rPr>
          <w:rFonts w:ascii="Times New Roman" w:hAnsi="Times New Roman"/>
          <w:sz w:val="28"/>
          <w:szCs w:val="28"/>
        </w:rPr>
      </w:pPr>
      <w:r>
        <w:rPr>
          <w:rFonts w:ascii="Times New Roman" w:hAnsi="Times New Roman"/>
          <w:sz w:val="28"/>
          <w:szCs w:val="28"/>
        </w:rPr>
        <w:t>а) посредством личного обращения;</w:t>
      </w:r>
    </w:p>
    <w:p w:rsidR="00441D6F" w:rsidRDefault="00441D6F" w:rsidP="00441D6F">
      <w:pPr>
        <w:ind w:firstLine="709"/>
        <w:rPr>
          <w:rFonts w:ascii="Times New Roman" w:hAnsi="Times New Roman"/>
          <w:sz w:val="28"/>
          <w:szCs w:val="28"/>
        </w:rPr>
      </w:pPr>
      <w:r>
        <w:rPr>
          <w:rFonts w:ascii="Times New Roman" w:hAnsi="Times New Roman"/>
          <w:sz w:val="28"/>
          <w:szCs w:val="28"/>
        </w:rPr>
        <w:t>б) по телефону;</w:t>
      </w:r>
    </w:p>
    <w:p w:rsidR="00441D6F" w:rsidRDefault="00441D6F" w:rsidP="00441D6F">
      <w:pPr>
        <w:ind w:firstLine="709"/>
        <w:rPr>
          <w:rFonts w:ascii="Times New Roman" w:hAnsi="Times New Roman"/>
          <w:sz w:val="28"/>
          <w:szCs w:val="28"/>
        </w:rPr>
      </w:pPr>
      <w:r>
        <w:rPr>
          <w:rFonts w:ascii="Times New Roman" w:hAnsi="Times New Roman"/>
          <w:sz w:val="28"/>
          <w:szCs w:val="28"/>
        </w:rPr>
        <w:t>в) по письменным обращениям, направленным по почте;</w:t>
      </w:r>
    </w:p>
    <w:p w:rsidR="00441D6F" w:rsidRDefault="00441D6F" w:rsidP="00441D6F">
      <w:pPr>
        <w:ind w:firstLine="709"/>
        <w:rPr>
          <w:rFonts w:ascii="Times New Roman" w:hAnsi="Times New Roman"/>
          <w:bCs/>
          <w:color w:val="0000FF"/>
          <w:sz w:val="28"/>
          <w:szCs w:val="28"/>
          <w:u w:val="single"/>
          <w:lang w:eastAsia="en-US"/>
        </w:rPr>
      </w:pPr>
      <w:r>
        <w:rPr>
          <w:rFonts w:ascii="Times New Roman" w:hAnsi="Times New Roman"/>
          <w:sz w:val="28"/>
          <w:szCs w:val="28"/>
        </w:rPr>
        <w:t xml:space="preserve">г) </w:t>
      </w:r>
      <w:r>
        <w:rPr>
          <w:rFonts w:ascii="Times New Roman" w:hAnsi="Times New Roman"/>
          <w:spacing w:val="-4"/>
          <w:sz w:val="28"/>
          <w:szCs w:val="28"/>
        </w:rPr>
        <w:t xml:space="preserve">по электронной почте: </w:t>
      </w:r>
      <w:hyperlink r:id="rId8" w:history="1">
        <w:r>
          <w:rPr>
            <w:rStyle w:val="a3"/>
            <w:rFonts w:ascii="Times New Roman" w:hAnsi="Times New Roman"/>
            <w:bCs/>
            <w:sz w:val="28"/>
            <w:szCs w:val="28"/>
            <w:lang w:val="en-US"/>
          </w:rPr>
          <w:t>arailya</w:t>
        </w:r>
        <w:r>
          <w:rPr>
            <w:rStyle w:val="a3"/>
            <w:rFonts w:ascii="Times New Roman" w:hAnsi="Times New Roman"/>
            <w:bCs/>
            <w:sz w:val="28"/>
            <w:szCs w:val="28"/>
          </w:rPr>
          <w:t>@</w:t>
        </w:r>
        <w:r>
          <w:rPr>
            <w:rStyle w:val="a3"/>
            <w:rFonts w:ascii="Times New Roman" w:hAnsi="Times New Roman"/>
            <w:bCs/>
            <w:sz w:val="28"/>
            <w:szCs w:val="28"/>
            <w:lang w:val="en-US"/>
          </w:rPr>
          <w:t>mail</w:t>
        </w:r>
        <w:r>
          <w:rPr>
            <w:rStyle w:val="a3"/>
            <w:rFonts w:ascii="Times New Roman" w:hAnsi="Times New Roman"/>
            <w:bCs/>
            <w:sz w:val="28"/>
            <w:szCs w:val="28"/>
          </w:rPr>
          <w:t>.</w:t>
        </w:r>
        <w:r>
          <w:rPr>
            <w:rStyle w:val="a3"/>
            <w:rFonts w:ascii="Times New Roman" w:hAnsi="Times New Roman"/>
            <w:bCs/>
            <w:sz w:val="28"/>
            <w:szCs w:val="28"/>
            <w:lang w:val="en-US"/>
          </w:rPr>
          <w:t>ru</w:t>
        </w:r>
      </w:hyperlink>
    </w:p>
    <w:p w:rsidR="00441D6F" w:rsidRDefault="00441D6F" w:rsidP="00441D6F">
      <w:pPr>
        <w:ind w:firstLine="709"/>
        <w:rPr>
          <w:rFonts w:ascii="Times New Roman" w:hAnsi="Times New Roman"/>
          <w:bCs/>
          <w:sz w:val="28"/>
          <w:szCs w:val="28"/>
        </w:rPr>
      </w:pPr>
      <w:r>
        <w:rPr>
          <w:rFonts w:ascii="Times New Roman" w:hAnsi="Times New Roman"/>
          <w:sz w:val="28"/>
          <w:szCs w:val="28"/>
        </w:rPr>
        <w:lastRenderedPageBreak/>
        <w:t>д) посредством размещения информации на официальном сайте сельского поселения в сети Интернет (</w:t>
      </w:r>
      <w:hyperlink r:id="rId9" w:history="1">
        <w:r>
          <w:rPr>
            <w:rStyle w:val="a3"/>
            <w:rFonts w:ascii="Times New Roman" w:hAnsi="Times New Roman"/>
            <w:bCs/>
            <w:sz w:val="28"/>
            <w:szCs w:val="28"/>
            <w:lang w:val="en-US"/>
          </w:rPr>
          <w:t>arailya</w:t>
        </w:r>
        <w:r>
          <w:rPr>
            <w:rStyle w:val="a3"/>
            <w:rFonts w:ascii="Times New Roman" w:hAnsi="Times New Roman"/>
            <w:bCs/>
            <w:sz w:val="28"/>
            <w:szCs w:val="28"/>
          </w:rPr>
          <w:t>@</w:t>
        </w:r>
        <w:r>
          <w:rPr>
            <w:rStyle w:val="a3"/>
            <w:rFonts w:ascii="Times New Roman" w:hAnsi="Times New Roman"/>
            <w:bCs/>
            <w:sz w:val="28"/>
            <w:szCs w:val="28"/>
            <w:lang w:val="en-US"/>
          </w:rPr>
          <w:t>mail</w:t>
        </w:r>
        <w:r>
          <w:rPr>
            <w:rStyle w:val="a3"/>
            <w:rFonts w:ascii="Times New Roman" w:hAnsi="Times New Roman"/>
            <w:bCs/>
            <w:sz w:val="28"/>
            <w:szCs w:val="28"/>
          </w:rPr>
          <w:t>.</w:t>
        </w:r>
        <w:r>
          <w:rPr>
            <w:rStyle w:val="a3"/>
            <w:rFonts w:ascii="Times New Roman" w:hAnsi="Times New Roman"/>
            <w:bCs/>
            <w:sz w:val="28"/>
            <w:szCs w:val="28"/>
            <w:lang w:val="en-US"/>
          </w:rPr>
          <w:t>ru</w:t>
        </w:r>
      </w:hyperlink>
      <w:r>
        <w:rPr>
          <w:rFonts w:ascii="Times New Roman" w:hAnsi="Times New Roman"/>
          <w:bCs/>
          <w:sz w:val="28"/>
          <w:szCs w:val="28"/>
        </w:rPr>
        <w:t>)</w:t>
      </w:r>
    </w:p>
    <w:p w:rsidR="00441D6F" w:rsidRDefault="00441D6F" w:rsidP="00441D6F">
      <w:pPr>
        <w:ind w:firstLine="709"/>
        <w:rPr>
          <w:rFonts w:ascii="Times New Roman" w:hAnsi="Times New Roman"/>
          <w:sz w:val="28"/>
          <w:szCs w:val="28"/>
        </w:rPr>
      </w:pPr>
      <w:r>
        <w:rPr>
          <w:rFonts w:ascii="Times New Roman" w:hAnsi="Times New Roman"/>
          <w:sz w:val="28"/>
          <w:szCs w:val="28"/>
        </w:rPr>
        <w:t>е) размещения информации на информационном стенде.</w:t>
      </w:r>
    </w:p>
    <w:p w:rsidR="00441D6F" w:rsidRDefault="00441D6F" w:rsidP="00441D6F">
      <w:pPr>
        <w:ind w:firstLine="709"/>
        <w:rPr>
          <w:rFonts w:ascii="Times New Roman" w:hAnsi="Times New Roman"/>
          <w:sz w:val="28"/>
          <w:szCs w:val="28"/>
        </w:rPr>
      </w:pPr>
      <w:r>
        <w:rPr>
          <w:rFonts w:ascii="Times New Roman" w:hAnsi="Times New Roman"/>
          <w:sz w:val="28"/>
          <w:szCs w:val="28"/>
        </w:rPr>
        <w:t>2.3. На официальном сайте и информационных стендах Администрации сельского поселения размещается следующая информация:</w:t>
      </w:r>
    </w:p>
    <w:p w:rsidR="00441D6F" w:rsidRDefault="00441D6F" w:rsidP="00441D6F">
      <w:pPr>
        <w:ind w:firstLine="709"/>
        <w:rPr>
          <w:rFonts w:ascii="Times New Roman" w:hAnsi="Times New Roman"/>
          <w:color w:val="000000"/>
          <w:sz w:val="28"/>
          <w:szCs w:val="28"/>
        </w:rPr>
      </w:pPr>
      <w:r>
        <w:rPr>
          <w:rFonts w:ascii="Times New Roman" w:hAnsi="Times New Roman"/>
          <w:sz w:val="28"/>
          <w:szCs w:val="28"/>
        </w:rPr>
        <w:t>а) текст административного регламента с приложениями;</w:t>
      </w:r>
    </w:p>
    <w:p w:rsidR="00441D6F" w:rsidRDefault="00441D6F" w:rsidP="00441D6F">
      <w:pPr>
        <w:ind w:firstLine="709"/>
        <w:rPr>
          <w:rFonts w:ascii="Times New Roman" w:hAnsi="Times New Roman"/>
          <w:sz w:val="28"/>
          <w:szCs w:val="28"/>
        </w:rPr>
      </w:pPr>
      <w:r>
        <w:rPr>
          <w:rFonts w:ascii="Times New Roman" w:hAnsi="Times New Roman"/>
          <w:color w:val="000000"/>
          <w:sz w:val="28"/>
          <w:szCs w:val="28"/>
        </w:rPr>
        <w:t>б) перечень документов, необходимых для исполнения муниципальной услуги;</w:t>
      </w:r>
    </w:p>
    <w:p w:rsidR="00441D6F" w:rsidRDefault="00441D6F" w:rsidP="00441D6F">
      <w:pPr>
        <w:ind w:firstLine="709"/>
        <w:rPr>
          <w:rFonts w:ascii="Times New Roman" w:hAnsi="Times New Roman"/>
          <w:sz w:val="28"/>
          <w:szCs w:val="28"/>
        </w:rPr>
      </w:pPr>
      <w:r>
        <w:rPr>
          <w:rFonts w:ascii="Times New Roman" w:hAnsi="Times New Roman"/>
          <w:sz w:val="28"/>
          <w:szCs w:val="28"/>
        </w:rPr>
        <w:t>2.4.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441D6F" w:rsidRDefault="00441D6F" w:rsidP="00441D6F">
      <w:pPr>
        <w:ind w:firstLine="567"/>
        <w:jc w:val="center"/>
        <w:rPr>
          <w:rFonts w:ascii="Times New Roman" w:hAnsi="Times New Roman"/>
          <w:b/>
          <w:color w:val="000000"/>
          <w:sz w:val="28"/>
          <w:szCs w:val="28"/>
        </w:rPr>
      </w:pPr>
      <w:r>
        <w:rPr>
          <w:rFonts w:ascii="Times New Roman" w:hAnsi="Times New Roman"/>
          <w:b/>
          <w:color w:val="000000"/>
          <w:sz w:val="28"/>
          <w:szCs w:val="28"/>
        </w:rPr>
        <w:t>II. Стандарт предоставления муниципальной услуги</w:t>
      </w:r>
    </w:p>
    <w:p w:rsidR="00441D6F" w:rsidRDefault="00441D6F" w:rsidP="00441D6F">
      <w:pPr>
        <w:ind w:left="993"/>
        <w:contextualSpacing/>
        <w:jc w:val="center"/>
        <w:rPr>
          <w:rFonts w:ascii="Times New Roman" w:hAnsi="Times New Roman"/>
          <w:b/>
          <w:color w:val="000000"/>
          <w:sz w:val="28"/>
          <w:szCs w:val="28"/>
        </w:rPr>
      </w:pPr>
      <w:r>
        <w:rPr>
          <w:rFonts w:ascii="Times New Roman" w:hAnsi="Times New Roman"/>
          <w:b/>
          <w:color w:val="000000"/>
          <w:sz w:val="28"/>
          <w:szCs w:val="28"/>
        </w:rPr>
        <w:t>3. Наименование муниципальной услуги</w:t>
      </w:r>
    </w:p>
    <w:p w:rsidR="00441D6F" w:rsidRDefault="00441D6F" w:rsidP="00441D6F">
      <w:pPr>
        <w:ind w:firstLine="540"/>
        <w:rPr>
          <w:rFonts w:ascii="Times New Roman" w:hAnsi="Times New Roman"/>
          <w:color w:val="000000"/>
          <w:sz w:val="28"/>
          <w:szCs w:val="28"/>
        </w:rPr>
      </w:pPr>
      <w:r>
        <w:rPr>
          <w:rFonts w:ascii="Times New Roman" w:hAnsi="Times New Roman"/>
          <w:color w:val="000000"/>
          <w:sz w:val="28"/>
          <w:szCs w:val="28"/>
        </w:rPr>
        <w:t>3.1. Наименование муниципальной услуги: «</w:t>
      </w:r>
      <w:r>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Cs/>
          <w:color w:val="000000"/>
          <w:sz w:val="28"/>
          <w:szCs w:val="28"/>
          <w:shd w:val="clear" w:color="auto" w:fill="FFFFFF"/>
        </w:rPr>
        <w:t>нормативных правовых актов сельского поселения «Ара-Иля» о местных налогах и сборах</w:t>
      </w:r>
      <w:r>
        <w:rPr>
          <w:rFonts w:ascii="Times New Roman" w:hAnsi="Times New Roman"/>
          <w:color w:val="000000"/>
          <w:sz w:val="28"/>
          <w:szCs w:val="28"/>
        </w:rPr>
        <w:t>».</w:t>
      </w:r>
    </w:p>
    <w:p w:rsidR="00441D6F" w:rsidRDefault="00441D6F" w:rsidP="00441D6F">
      <w:pPr>
        <w:ind w:left="567"/>
        <w:contextualSpacing/>
        <w:jc w:val="center"/>
        <w:rPr>
          <w:rFonts w:ascii="Times New Roman" w:hAnsi="Times New Roman"/>
          <w:b/>
          <w:color w:val="000000"/>
          <w:sz w:val="28"/>
          <w:szCs w:val="28"/>
        </w:rPr>
      </w:pPr>
      <w:r>
        <w:rPr>
          <w:rFonts w:ascii="Times New Roman" w:hAnsi="Times New Roman"/>
          <w:b/>
          <w:color w:val="000000"/>
          <w:sz w:val="28"/>
          <w:szCs w:val="28"/>
        </w:rPr>
        <w:t>4. Наименование органов местного самоуправления, непосредственно предоставляющих муниципальную услугу</w:t>
      </w:r>
    </w:p>
    <w:p w:rsidR="00441D6F" w:rsidRDefault="00441D6F" w:rsidP="00441D6F">
      <w:pPr>
        <w:ind w:firstLine="709"/>
        <w:rPr>
          <w:rFonts w:ascii="Times New Roman" w:hAnsi="Times New Roman"/>
          <w:sz w:val="28"/>
          <w:szCs w:val="28"/>
        </w:rPr>
      </w:pPr>
      <w:r>
        <w:rPr>
          <w:rFonts w:ascii="Times New Roman" w:hAnsi="Times New Roman"/>
          <w:sz w:val="28"/>
          <w:szCs w:val="28"/>
        </w:rPr>
        <w:t>4.1. Предоставление муниципальной услуги осуществляется финансовым отделом администрацией сельского поселения «Ара-Иля».</w:t>
      </w:r>
    </w:p>
    <w:p w:rsidR="00441D6F" w:rsidRDefault="00441D6F" w:rsidP="00441D6F">
      <w:pPr>
        <w:ind w:left="426"/>
        <w:contextualSpacing/>
        <w:jc w:val="center"/>
        <w:rPr>
          <w:rFonts w:ascii="Times New Roman" w:hAnsi="Times New Roman"/>
          <w:b/>
          <w:color w:val="000000"/>
          <w:sz w:val="28"/>
          <w:szCs w:val="28"/>
        </w:rPr>
      </w:pPr>
      <w:r>
        <w:rPr>
          <w:rFonts w:ascii="Times New Roman" w:hAnsi="Times New Roman"/>
          <w:b/>
          <w:color w:val="000000"/>
          <w:sz w:val="28"/>
          <w:szCs w:val="28"/>
        </w:rPr>
        <w:t>5. Результат предоставления муниципальной услуги</w:t>
      </w:r>
    </w:p>
    <w:p w:rsidR="00441D6F" w:rsidRDefault="00441D6F" w:rsidP="00441D6F">
      <w:pPr>
        <w:tabs>
          <w:tab w:val="left" w:pos="993"/>
        </w:tabs>
        <w:ind w:firstLine="709"/>
        <w:contextualSpacing/>
        <w:rPr>
          <w:rFonts w:ascii="Times New Roman" w:hAnsi="Times New Roman"/>
          <w:sz w:val="28"/>
          <w:szCs w:val="28"/>
        </w:rPr>
      </w:pPr>
      <w:r>
        <w:rPr>
          <w:rFonts w:ascii="Times New Roman" w:hAnsi="Times New Roman"/>
          <w:color w:val="000000"/>
          <w:sz w:val="28"/>
          <w:szCs w:val="28"/>
        </w:rPr>
        <w:t xml:space="preserve">5.1. Конечным результатом предоставления муниципальной услуги </w:t>
      </w:r>
      <w:r>
        <w:rPr>
          <w:rFonts w:ascii="Times New Roman" w:hAnsi="Times New Roman"/>
          <w:sz w:val="28"/>
          <w:szCs w:val="28"/>
        </w:rPr>
        <w:t xml:space="preserve">являются: </w:t>
      </w:r>
    </w:p>
    <w:p w:rsidR="00441D6F" w:rsidRDefault="00441D6F" w:rsidP="00441D6F">
      <w:pPr>
        <w:ind w:firstLine="709"/>
        <w:rPr>
          <w:rFonts w:ascii="Times New Roman" w:hAnsi="Times New Roman"/>
          <w:sz w:val="28"/>
          <w:szCs w:val="28"/>
        </w:rPr>
      </w:pPr>
      <w:r>
        <w:rPr>
          <w:rFonts w:ascii="Times New Roman" w:hAnsi="Times New Roman"/>
          <w:sz w:val="28"/>
          <w:szCs w:val="28"/>
        </w:rPr>
        <w:t xml:space="preserve">- письменное разъяснение о применении </w:t>
      </w:r>
      <w:r>
        <w:rPr>
          <w:rFonts w:ascii="Times New Roman" w:hAnsi="Times New Roman"/>
          <w:bCs/>
          <w:color w:val="000000"/>
          <w:sz w:val="28"/>
          <w:szCs w:val="28"/>
          <w:shd w:val="clear" w:color="auto" w:fill="FFFFFF"/>
        </w:rPr>
        <w:t>нормативных правовых актов сельского поселения Предоставление</w:t>
      </w:r>
      <w:r>
        <w:rPr>
          <w:rFonts w:ascii="Times New Roman" w:hAnsi="Times New Roman"/>
          <w:sz w:val="28"/>
          <w:szCs w:val="28"/>
        </w:rPr>
        <w:t xml:space="preserve"> письменных разъяснений налогоплательщикам и налоговым агентам по вопросам применения нормативных актов);</w:t>
      </w:r>
    </w:p>
    <w:p w:rsidR="00441D6F" w:rsidRDefault="00441D6F" w:rsidP="00441D6F">
      <w:pPr>
        <w:ind w:firstLine="709"/>
        <w:rPr>
          <w:rFonts w:ascii="Times New Roman" w:hAnsi="Times New Roman"/>
          <w:sz w:val="28"/>
          <w:szCs w:val="28"/>
        </w:rPr>
      </w:pPr>
      <w:r>
        <w:rPr>
          <w:rFonts w:ascii="Times New Roman" w:hAnsi="Times New Roman"/>
          <w:sz w:val="28"/>
          <w:szCs w:val="28"/>
        </w:rPr>
        <w:t>- направление уведомления об отказе в предоставлении муниципальной услуги.</w:t>
      </w:r>
    </w:p>
    <w:p w:rsidR="00441D6F" w:rsidRDefault="00441D6F" w:rsidP="00441D6F">
      <w:pPr>
        <w:ind w:left="426"/>
        <w:contextualSpacing/>
        <w:jc w:val="center"/>
        <w:rPr>
          <w:rFonts w:ascii="Times New Roman" w:hAnsi="Times New Roman"/>
          <w:b/>
          <w:color w:val="000000"/>
          <w:sz w:val="28"/>
          <w:szCs w:val="28"/>
        </w:rPr>
      </w:pPr>
      <w:r>
        <w:rPr>
          <w:rFonts w:ascii="Times New Roman" w:hAnsi="Times New Roman"/>
          <w:b/>
          <w:color w:val="000000"/>
          <w:sz w:val="28"/>
          <w:szCs w:val="28"/>
        </w:rPr>
        <w:t>6. Срок предоставления муниципальной услуги</w:t>
      </w:r>
    </w:p>
    <w:p w:rsidR="00441D6F" w:rsidRDefault="00441D6F" w:rsidP="00441D6F">
      <w:pPr>
        <w:ind w:firstLine="540"/>
        <w:rPr>
          <w:rFonts w:ascii="Times New Roman" w:hAnsi="Times New Roman"/>
          <w:sz w:val="28"/>
          <w:szCs w:val="28"/>
        </w:rPr>
      </w:pPr>
      <w:r>
        <w:rPr>
          <w:rFonts w:ascii="Times New Roman" w:hAnsi="Times New Roman"/>
          <w:sz w:val="28"/>
          <w:szCs w:val="28"/>
        </w:rPr>
        <w:t>6.1. Муниципальная услуга предоставляется в течение 30 дней со дня поступления в Администрацию соответствующего запроса. По решению главы поселения указанный срок может быть продлен, но не более чем на один месяц.</w:t>
      </w:r>
    </w:p>
    <w:p w:rsidR="00441D6F" w:rsidRDefault="00441D6F" w:rsidP="00441D6F">
      <w:pPr>
        <w:ind w:firstLine="540"/>
        <w:rPr>
          <w:rFonts w:ascii="Times New Roman" w:hAnsi="Times New Roman"/>
          <w:sz w:val="28"/>
          <w:szCs w:val="28"/>
        </w:rPr>
      </w:pPr>
      <w:r>
        <w:rPr>
          <w:rFonts w:ascii="Times New Roman" w:hAnsi="Times New Roman"/>
          <w:sz w:val="28"/>
          <w:szCs w:val="28"/>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441D6F" w:rsidRDefault="00441D6F" w:rsidP="00441D6F">
      <w:pPr>
        <w:ind w:firstLine="540"/>
        <w:rPr>
          <w:rFonts w:ascii="Times New Roman" w:hAnsi="Times New Roman"/>
          <w:sz w:val="28"/>
          <w:szCs w:val="28"/>
        </w:rPr>
      </w:pPr>
      <w:r>
        <w:rPr>
          <w:rFonts w:ascii="Times New Roman" w:hAnsi="Times New Roman"/>
          <w:sz w:val="28"/>
          <w:szCs w:val="28"/>
        </w:rPr>
        <w:t>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семи дней с момента получения Администрацией запроса.</w:t>
      </w:r>
    </w:p>
    <w:p w:rsidR="00441D6F" w:rsidRDefault="00441D6F" w:rsidP="00441D6F">
      <w:pPr>
        <w:ind w:firstLine="540"/>
        <w:jc w:val="center"/>
        <w:rPr>
          <w:rFonts w:ascii="Times New Roman" w:hAnsi="Times New Roman"/>
          <w:b/>
          <w:bCs/>
          <w:sz w:val="28"/>
          <w:szCs w:val="28"/>
        </w:rPr>
      </w:pPr>
      <w:r>
        <w:rPr>
          <w:rFonts w:ascii="Times New Roman" w:hAnsi="Times New Roman"/>
          <w:b/>
          <w:sz w:val="28"/>
          <w:szCs w:val="28"/>
        </w:rPr>
        <w:t>7. Правовые основания для предоставления муниципальной услуги.</w:t>
      </w:r>
    </w:p>
    <w:p w:rsidR="00441D6F" w:rsidRDefault="00441D6F" w:rsidP="00441D6F">
      <w:pPr>
        <w:tabs>
          <w:tab w:val="left" w:pos="-360"/>
          <w:tab w:val="left" w:pos="180"/>
        </w:tabs>
        <w:ind w:firstLine="426"/>
        <w:rPr>
          <w:rFonts w:ascii="Times New Roman" w:hAnsi="Times New Roman"/>
          <w:bCs/>
          <w:spacing w:val="-4"/>
          <w:sz w:val="28"/>
          <w:szCs w:val="28"/>
        </w:rPr>
      </w:pPr>
      <w:r>
        <w:rPr>
          <w:rFonts w:ascii="Times New Roman" w:hAnsi="Times New Roman"/>
          <w:bCs/>
          <w:spacing w:val="-4"/>
          <w:sz w:val="28"/>
          <w:szCs w:val="28"/>
        </w:rPr>
        <w:t xml:space="preserve">7.1. Предоставление муниципальной услуги осуществляется в соответствии </w:t>
      </w:r>
      <w:proofErr w:type="gramStart"/>
      <w:r>
        <w:rPr>
          <w:rFonts w:ascii="Times New Roman" w:hAnsi="Times New Roman"/>
          <w:bCs/>
          <w:spacing w:val="-4"/>
          <w:sz w:val="28"/>
          <w:szCs w:val="28"/>
        </w:rPr>
        <w:t>с</w:t>
      </w:r>
      <w:proofErr w:type="gramEnd"/>
      <w:r>
        <w:rPr>
          <w:rFonts w:ascii="Times New Roman" w:hAnsi="Times New Roman"/>
          <w:bCs/>
          <w:spacing w:val="-4"/>
          <w:sz w:val="28"/>
          <w:szCs w:val="28"/>
        </w:rPr>
        <w:t xml:space="preserve">: </w:t>
      </w:r>
    </w:p>
    <w:p w:rsidR="00441D6F" w:rsidRDefault="00441D6F" w:rsidP="00441D6F">
      <w:pPr>
        <w:ind w:firstLine="540"/>
        <w:rPr>
          <w:rFonts w:ascii="Times New Roman" w:hAnsi="Times New Roman"/>
          <w:spacing w:val="-4"/>
          <w:sz w:val="28"/>
          <w:szCs w:val="28"/>
        </w:rPr>
      </w:pPr>
      <w:r>
        <w:rPr>
          <w:rFonts w:ascii="Times New Roman" w:hAnsi="Times New Roman"/>
          <w:spacing w:val="-4"/>
          <w:sz w:val="28"/>
          <w:szCs w:val="28"/>
        </w:rPr>
        <w:t>а) Налоговым кодексом Российской Федерации;</w:t>
      </w:r>
    </w:p>
    <w:p w:rsidR="00441D6F" w:rsidRDefault="00441D6F" w:rsidP="00441D6F">
      <w:pPr>
        <w:ind w:firstLine="540"/>
        <w:rPr>
          <w:rFonts w:ascii="Times New Roman" w:hAnsi="Times New Roman"/>
          <w:spacing w:val="-4"/>
          <w:sz w:val="28"/>
          <w:szCs w:val="28"/>
        </w:rPr>
      </w:pPr>
      <w:r>
        <w:rPr>
          <w:rFonts w:ascii="Times New Roman" w:hAnsi="Times New Roman"/>
          <w:spacing w:val="-4"/>
          <w:sz w:val="28"/>
          <w:szCs w:val="28"/>
        </w:rPr>
        <w:t xml:space="preserve">б) Федеральным </w:t>
      </w:r>
      <w:hyperlink r:id="rId10" w:history="1">
        <w:r>
          <w:rPr>
            <w:rStyle w:val="a3"/>
            <w:rFonts w:ascii="Times New Roman" w:hAnsi="Times New Roman"/>
            <w:color w:val="auto"/>
            <w:spacing w:val="-4"/>
            <w:sz w:val="28"/>
            <w:szCs w:val="28"/>
            <w:u w:val="none"/>
          </w:rPr>
          <w:t>законом</w:t>
        </w:r>
      </w:hyperlink>
      <w:r>
        <w:rPr>
          <w:rFonts w:ascii="Times New Roman" w:hAnsi="Times New Roman"/>
          <w:spacing w:val="-4"/>
          <w:sz w:val="28"/>
          <w:szCs w:val="28"/>
        </w:rPr>
        <w:t xml:space="preserve"> от 27 июля 2010 года № 210-ФЗ «Об организации предоставления государственных и муниципальных услуг»;</w:t>
      </w:r>
    </w:p>
    <w:p w:rsidR="00441D6F" w:rsidRDefault="00441D6F" w:rsidP="00441D6F">
      <w:pPr>
        <w:ind w:firstLine="540"/>
        <w:rPr>
          <w:rFonts w:ascii="Times New Roman" w:hAnsi="Times New Roman"/>
          <w:spacing w:val="-4"/>
          <w:sz w:val="28"/>
          <w:szCs w:val="28"/>
        </w:rPr>
      </w:pPr>
      <w:r>
        <w:rPr>
          <w:rFonts w:ascii="Times New Roman" w:hAnsi="Times New Roman"/>
          <w:spacing w:val="-4"/>
          <w:sz w:val="28"/>
          <w:szCs w:val="28"/>
        </w:rPr>
        <w:lastRenderedPageBreak/>
        <w:t>в) Федеральным законом от 06.10.2003 г. № 131-ФЗ «Об общих принципах организации местного самоуправления в РФ»;</w:t>
      </w:r>
    </w:p>
    <w:p w:rsidR="00441D6F" w:rsidRDefault="00441D6F" w:rsidP="00441D6F">
      <w:pPr>
        <w:ind w:firstLine="540"/>
        <w:rPr>
          <w:rFonts w:ascii="Times New Roman" w:hAnsi="Times New Roman"/>
          <w:spacing w:val="-4"/>
          <w:sz w:val="28"/>
          <w:szCs w:val="28"/>
        </w:rPr>
      </w:pPr>
      <w:r>
        <w:rPr>
          <w:rFonts w:ascii="Times New Roman" w:hAnsi="Times New Roman"/>
          <w:spacing w:val="-4"/>
          <w:sz w:val="28"/>
          <w:szCs w:val="28"/>
        </w:rPr>
        <w:t xml:space="preserve">г) </w:t>
      </w:r>
      <w:hyperlink r:id="rId11" w:history="1">
        <w:r>
          <w:rPr>
            <w:rStyle w:val="a3"/>
            <w:rFonts w:ascii="Times New Roman" w:hAnsi="Times New Roman"/>
            <w:color w:val="auto"/>
            <w:spacing w:val="-4"/>
            <w:sz w:val="28"/>
            <w:szCs w:val="28"/>
            <w:u w:val="none"/>
          </w:rPr>
          <w:t>решение</w:t>
        </w:r>
      </w:hyperlink>
      <w:proofErr w:type="gramStart"/>
      <w:r>
        <w:rPr>
          <w:rFonts w:ascii="Times New Roman" w:hAnsi="Times New Roman"/>
          <w:sz w:val="28"/>
          <w:szCs w:val="28"/>
        </w:rPr>
        <w:t>м</w:t>
      </w:r>
      <w:proofErr w:type="gramEnd"/>
      <w:r>
        <w:rPr>
          <w:rFonts w:ascii="Times New Roman" w:hAnsi="Times New Roman"/>
          <w:sz w:val="28"/>
          <w:szCs w:val="28"/>
        </w:rPr>
        <w:t xml:space="preserve"> </w:t>
      </w:r>
      <w:r>
        <w:rPr>
          <w:rFonts w:ascii="Times New Roman" w:hAnsi="Times New Roman"/>
          <w:spacing w:val="-4"/>
          <w:sz w:val="28"/>
          <w:szCs w:val="28"/>
        </w:rPr>
        <w:t>Совета сельского поселения «Ара-Иля» сельского поселения «Об установлении налога на имущество физических лиц в сельском поселении «Ара-Иля» в действующей редакции;</w:t>
      </w:r>
    </w:p>
    <w:p w:rsidR="00441D6F" w:rsidRDefault="00441D6F" w:rsidP="00441D6F">
      <w:pPr>
        <w:ind w:firstLine="540"/>
        <w:rPr>
          <w:rFonts w:ascii="Times New Roman" w:hAnsi="Times New Roman"/>
          <w:spacing w:val="-4"/>
          <w:sz w:val="28"/>
          <w:szCs w:val="28"/>
        </w:rPr>
      </w:pPr>
      <w:r>
        <w:rPr>
          <w:rFonts w:ascii="Times New Roman" w:hAnsi="Times New Roman"/>
          <w:spacing w:val="-4"/>
          <w:sz w:val="28"/>
          <w:szCs w:val="28"/>
        </w:rPr>
        <w:t xml:space="preserve">д) </w:t>
      </w:r>
      <w:hyperlink r:id="rId12" w:history="1">
        <w:r>
          <w:rPr>
            <w:rStyle w:val="a3"/>
            <w:rFonts w:ascii="Times New Roman" w:hAnsi="Times New Roman"/>
            <w:color w:val="auto"/>
            <w:spacing w:val="-4"/>
            <w:sz w:val="28"/>
            <w:szCs w:val="28"/>
            <w:u w:val="none"/>
          </w:rPr>
          <w:t>решение</w:t>
        </w:r>
      </w:hyperlink>
      <w:proofErr w:type="gramStart"/>
      <w:r>
        <w:rPr>
          <w:rFonts w:ascii="Times New Roman" w:hAnsi="Times New Roman"/>
          <w:sz w:val="28"/>
          <w:szCs w:val="28"/>
        </w:rPr>
        <w:t>м</w:t>
      </w:r>
      <w:proofErr w:type="gramEnd"/>
      <w:r>
        <w:rPr>
          <w:rFonts w:ascii="Times New Roman" w:hAnsi="Times New Roman"/>
          <w:sz w:val="28"/>
          <w:szCs w:val="28"/>
        </w:rPr>
        <w:t xml:space="preserve"> </w:t>
      </w:r>
      <w:r>
        <w:rPr>
          <w:rFonts w:ascii="Times New Roman" w:hAnsi="Times New Roman"/>
          <w:spacing w:val="-4"/>
          <w:sz w:val="28"/>
          <w:szCs w:val="28"/>
        </w:rPr>
        <w:t>Совета сельского поселения «Ара-Иля» сельского поселения «Об установлении земельного налога в сельском поселении «Ара-Иля» в действующей редакции.</w:t>
      </w:r>
    </w:p>
    <w:p w:rsidR="00441D6F" w:rsidRDefault="00441D6F" w:rsidP="00441D6F">
      <w:pPr>
        <w:contextualSpacing/>
        <w:jc w:val="center"/>
        <w:rPr>
          <w:rFonts w:ascii="Times New Roman" w:hAnsi="Times New Roman"/>
          <w:b/>
          <w:color w:val="000000"/>
          <w:sz w:val="28"/>
          <w:szCs w:val="28"/>
        </w:rPr>
      </w:pPr>
      <w:r>
        <w:rPr>
          <w:rFonts w:ascii="Times New Roman" w:hAnsi="Times New Roman"/>
          <w:b/>
          <w:color w:val="000000"/>
          <w:sz w:val="28"/>
          <w:szCs w:val="28"/>
        </w:rPr>
        <w:t>8. Исчерпывающий перечень документов, необходимых для предоставления муниципальной услуги</w:t>
      </w:r>
    </w:p>
    <w:p w:rsidR="00441D6F" w:rsidRDefault="00441D6F" w:rsidP="00441D6F">
      <w:pPr>
        <w:ind w:firstLine="540"/>
        <w:rPr>
          <w:rFonts w:ascii="Times New Roman" w:hAnsi="Times New Roman"/>
          <w:sz w:val="28"/>
          <w:szCs w:val="28"/>
        </w:rPr>
      </w:pPr>
      <w:r>
        <w:rPr>
          <w:rFonts w:ascii="Times New Roman" w:hAnsi="Times New Roman"/>
          <w:sz w:val="28"/>
          <w:szCs w:val="28"/>
        </w:rPr>
        <w:t xml:space="preserve">8.1. Для получения муниципальной услуги заявитель направляет в адрес Администрации запрос в произвольной форме о даче разъяснения по вопросам применения </w:t>
      </w:r>
      <w:r>
        <w:rPr>
          <w:rFonts w:ascii="Times New Roman" w:hAnsi="Times New Roman"/>
          <w:bCs/>
          <w:color w:val="000000"/>
          <w:sz w:val="28"/>
          <w:szCs w:val="28"/>
          <w:shd w:val="clear" w:color="auto" w:fill="FFFFFF"/>
        </w:rPr>
        <w:t>нормативных правовых актов сельского поселения «Ара-Иля» о местных налогах и сборах</w:t>
      </w:r>
      <w:r>
        <w:rPr>
          <w:rFonts w:ascii="Times New Roman" w:hAnsi="Times New Roman"/>
          <w:sz w:val="28"/>
          <w:szCs w:val="28"/>
        </w:rPr>
        <w:t xml:space="preserve"> средствами почтовой, факсимильной или электронной связи либо доставляет его непосредственно в Администрацию.</w:t>
      </w:r>
    </w:p>
    <w:p w:rsidR="00441D6F" w:rsidRDefault="00441D6F" w:rsidP="00441D6F">
      <w:pPr>
        <w:ind w:firstLine="540"/>
        <w:rPr>
          <w:rFonts w:ascii="Times New Roman" w:hAnsi="Times New Roman"/>
          <w:sz w:val="28"/>
          <w:szCs w:val="28"/>
        </w:rPr>
      </w:pPr>
      <w:bookmarkStart w:id="1" w:name="P128"/>
      <w:bookmarkEnd w:id="1"/>
      <w:r>
        <w:rPr>
          <w:rFonts w:ascii="Times New Roman" w:hAnsi="Times New Roman"/>
          <w:sz w:val="28"/>
          <w:szCs w:val="28"/>
        </w:rPr>
        <w:t>8.2. Письменный запрос должен содержать:</w:t>
      </w:r>
    </w:p>
    <w:p w:rsidR="00441D6F" w:rsidRDefault="00441D6F" w:rsidP="00441D6F">
      <w:pPr>
        <w:ind w:firstLine="540"/>
        <w:rPr>
          <w:rFonts w:ascii="Times New Roman" w:hAnsi="Times New Roman"/>
          <w:sz w:val="28"/>
          <w:szCs w:val="28"/>
        </w:rPr>
      </w:pPr>
      <w:r>
        <w:rPr>
          <w:rFonts w:ascii="Times New Roman" w:hAnsi="Times New Roman"/>
          <w:sz w:val="28"/>
          <w:szCs w:val="28"/>
        </w:rPr>
        <w:t>1) наименование Администрации;</w:t>
      </w:r>
    </w:p>
    <w:p w:rsidR="00441D6F" w:rsidRDefault="00441D6F" w:rsidP="00441D6F">
      <w:pPr>
        <w:ind w:firstLine="540"/>
        <w:rPr>
          <w:rFonts w:ascii="Times New Roman" w:hAnsi="Times New Roman"/>
          <w:sz w:val="28"/>
          <w:szCs w:val="28"/>
        </w:rPr>
      </w:pPr>
      <w:proofErr w:type="gramStart"/>
      <w:r>
        <w:rPr>
          <w:rFonts w:ascii="Times New Roman" w:hAnsi="Times New Roman"/>
          <w:sz w:val="28"/>
          <w:szCs w:val="28"/>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roofErr w:type="gramEnd"/>
    </w:p>
    <w:p w:rsidR="00441D6F" w:rsidRDefault="00441D6F" w:rsidP="00441D6F">
      <w:pPr>
        <w:ind w:firstLine="540"/>
        <w:rPr>
          <w:rFonts w:ascii="Times New Roman" w:hAnsi="Times New Roman"/>
          <w:sz w:val="28"/>
          <w:szCs w:val="28"/>
        </w:rPr>
      </w:pPr>
      <w:r>
        <w:rPr>
          <w:rFonts w:ascii="Times New Roman" w:hAnsi="Times New Roman"/>
          <w:sz w:val="28"/>
          <w:szCs w:val="28"/>
        </w:rPr>
        <w:t>3) почтовый или электронный адрес заявителя, по которому должен быть направлен ответ, либо иной порядок направления ответа;</w:t>
      </w:r>
    </w:p>
    <w:p w:rsidR="00441D6F" w:rsidRDefault="00441D6F" w:rsidP="00441D6F">
      <w:pPr>
        <w:ind w:firstLine="540"/>
        <w:rPr>
          <w:rFonts w:ascii="Times New Roman" w:hAnsi="Times New Roman"/>
          <w:sz w:val="28"/>
          <w:szCs w:val="28"/>
        </w:rPr>
      </w:pPr>
      <w:r>
        <w:rPr>
          <w:rFonts w:ascii="Times New Roman" w:hAnsi="Times New Roman"/>
          <w:sz w:val="28"/>
          <w:szCs w:val="28"/>
        </w:rPr>
        <w:t>4) контактный телефон заявителя;</w:t>
      </w:r>
    </w:p>
    <w:p w:rsidR="00441D6F" w:rsidRDefault="00441D6F" w:rsidP="00441D6F">
      <w:pPr>
        <w:ind w:firstLine="540"/>
        <w:rPr>
          <w:rFonts w:ascii="Times New Roman" w:hAnsi="Times New Roman"/>
          <w:sz w:val="28"/>
          <w:szCs w:val="28"/>
        </w:rPr>
      </w:pPr>
      <w:r>
        <w:rPr>
          <w:rFonts w:ascii="Times New Roman" w:hAnsi="Times New Roman"/>
          <w:sz w:val="28"/>
          <w:szCs w:val="28"/>
        </w:rPr>
        <w:t>5) суть запроса;</w:t>
      </w:r>
    </w:p>
    <w:p w:rsidR="00441D6F" w:rsidRDefault="00441D6F" w:rsidP="00441D6F">
      <w:pPr>
        <w:ind w:firstLine="540"/>
        <w:rPr>
          <w:rFonts w:ascii="Times New Roman" w:hAnsi="Times New Roman"/>
          <w:sz w:val="28"/>
          <w:szCs w:val="28"/>
        </w:rPr>
      </w:pPr>
      <w:r>
        <w:rPr>
          <w:rFonts w:ascii="Times New Roman" w:hAnsi="Times New Roman"/>
          <w:sz w:val="28"/>
          <w:szCs w:val="28"/>
        </w:rPr>
        <w:t>6) подпись заявителя (не является обязательной при оформлении запроса в электронной форме);</w:t>
      </w:r>
    </w:p>
    <w:p w:rsidR="00441D6F" w:rsidRDefault="00441D6F" w:rsidP="00441D6F">
      <w:pPr>
        <w:ind w:firstLine="540"/>
        <w:rPr>
          <w:rFonts w:ascii="Times New Roman" w:hAnsi="Times New Roman"/>
          <w:sz w:val="28"/>
          <w:szCs w:val="28"/>
        </w:rPr>
      </w:pPr>
      <w:r>
        <w:rPr>
          <w:rFonts w:ascii="Times New Roman" w:hAnsi="Times New Roman"/>
          <w:sz w:val="28"/>
          <w:szCs w:val="28"/>
        </w:rPr>
        <w:t>7) дату запроса (для заявителя – организаци</w:t>
      </w:r>
      <w:proofErr w:type="gramStart"/>
      <w:r>
        <w:rPr>
          <w:rFonts w:ascii="Times New Roman" w:hAnsi="Times New Roman"/>
          <w:sz w:val="28"/>
          <w:szCs w:val="28"/>
        </w:rPr>
        <w:t>и-</w:t>
      </w:r>
      <w:proofErr w:type="gramEnd"/>
      <w:r>
        <w:rPr>
          <w:rFonts w:ascii="Times New Roman" w:hAnsi="Times New Roman"/>
          <w:sz w:val="28"/>
          <w:szCs w:val="28"/>
        </w:rPr>
        <w:t xml:space="preserve"> исходящий номер);</w:t>
      </w:r>
    </w:p>
    <w:p w:rsidR="00441D6F" w:rsidRDefault="00441D6F" w:rsidP="00441D6F">
      <w:pPr>
        <w:ind w:firstLine="540"/>
        <w:rPr>
          <w:rFonts w:ascii="Times New Roman" w:hAnsi="Times New Roman"/>
          <w:sz w:val="28"/>
          <w:szCs w:val="28"/>
        </w:rPr>
      </w:pPr>
      <w:r>
        <w:rPr>
          <w:rFonts w:ascii="Times New Roman" w:hAnsi="Times New Roman"/>
          <w:sz w:val="28"/>
          <w:szCs w:val="28"/>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441D6F" w:rsidRDefault="00441D6F" w:rsidP="00441D6F">
      <w:pPr>
        <w:ind w:firstLine="540"/>
        <w:rPr>
          <w:rFonts w:ascii="Times New Roman" w:hAnsi="Times New Roman"/>
          <w:sz w:val="28"/>
          <w:szCs w:val="28"/>
        </w:rPr>
      </w:pPr>
      <w:r>
        <w:rPr>
          <w:rFonts w:ascii="Times New Roman" w:hAnsi="Times New Roman"/>
          <w:sz w:val="28"/>
          <w:szCs w:val="28"/>
        </w:rPr>
        <w:t>В случае необходимости в подтверждение своих доводов заявитель прилагает к запросу документы и материалы либо их копии.</w:t>
      </w:r>
    </w:p>
    <w:p w:rsidR="00441D6F" w:rsidRDefault="00441D6F" w:rsidP="00441D6F">
      <w:pPr>
        <w:ind w:firstLine="540"/>
        <w:rPr>
          <w:rFonts w:ascii="Times New Roman" w:hAnsi="Times New Roman"/>
          <w:sz w:val="28"/>
          <w:szCs w:val="28"/>
        </w:rPr>
      </w:pPr>
      <w:r>
        <w:rPr>
          <w:rFonts w:ascii="Times New Roman" w:hAnsi="Times New Roman"/>
          <w:sz w:val="28"/>
          <w:szCs w:val="28"/>
        </w:rPr>
        <w:t>8.3. Письменный запрос должен соответствовать следующим требованиям:</w:t>
      </w:r>
    </w:p>
    <w:p w:rsidR="00441D6F" w:rsidRDefault="00441D6F" w:rsidP="00441D6F">
      <w:pPr>
        <w:ind w:firstLine="540"/>
        <w:rPr>
          <w:rFonts w:ascii="Times New Roman" w:hAnsi="Times New Roman"/>
          <w:sz w:val="28"/>
          <w:szCs w:val="28"/>
        </w:rPr>
      </w:pPr>
      <w:r>
        <w:rPr>
          <w:rFonts w:ascii="Times New Roman" w:hAnsi="Times New Roman"/>
          <w:sz w:val="28"/>
          <w:szCs w:val="28"/>
        </w:rPr>
        <w:t>1) текст запроса должен быть написан разборчиво от руки (не карандашом) или при помощи средств электронно-вычислительной техники;</w:t>
      </w:r>
    </w:p>
    <w:p w:rsidR="00441D6F" w:rsidRDefault="00441D6F" w:rsidP="00441D6F">
      <w:pPr>
        <w:ind w:firstLine="540"/>
        <w:rPr>
          <w:rFonts w:ascii="Times New Roman" w:hAnsi="Times New Roman"/>
          <w:sz w:val="28"/>
          <w:szCs w:val="28"/>
        </w:rPr>
      </w:pPr>
      <w:proofErr w:type="gramStart"/>
      <w:r>
        <w:rPr>
          <w:rFonts w:ascii="Times New Roman" w:hAnsi="Times New Roman"/>
          <w:sz w:val="28"/>
          <w:szCs w:val="28"/>
        </w:rPr>
        <w:t>2) Фамилия, имя, отчество (наименование) заявителя, его место жительства (местонахождение), телефон написаны полностью;</w:t>
      </w:r>
      <w:proofErr w:type="gramEnd"/>
    </w:p>
    <w:p w:rsidR="00441D6F" w:rsidRDefault="00441D6F" w:rsidP="00441D6F">
      <w:pPr>
        <w:rPr>
          <w:rFonts w:ascii="Times New Roman" w:hAnsi="Times New Roman"/>
          <w:sz w:val="28"/>
          <w:szCs w:val="28"/>
        </w:rPr>
      </w:pPr>
      <w:r>
        <w:rPr>
          <w:rFonts w:ascii="Times New Roman" w:hAnsi="Times New Roman"/>
          <w:sz w:val="28"/>
          <w:szCs w:val="28"/>
        </w:rPr>
        <w:t>8.4. Требования к предоставлению перечня документов, необходимых для предоставления муниципальной услуги, отсутствуют.</w:t>
      </w:r>
    </w:p>
    <w:p w:rsidR="00441D6F" w:rsidRDefault="00441D6F" w:rsidP="00441D6F">
      <w:pPr>
        <w:rPr>
          <w:rFonts w:ascii="Times New Roman" w:hAnsi="Times New Roman"/>
          <w:sz w:val="28"/>
          <w:szCs w:val="28"/>
        </w:rPr>
      </w:pPr>
      <w:r>
        <w:rPr>
          <w:rFonts w:ascii="Times New Roman" w:hAnsi="Times New Roman"/>
          <w:sz w:val="28"/>
          <w:szCs w:val="28"/>
        </w:rPr>
        <w:t>8.5. Администрация не вправе требовать от Заявителя представления документов, не предусмотренных настоящим административным регламентом.</w:t>
      </w:r>
    </w:p>
    <w:p w:rsidR="00441D6F" w:rsidRDefault="00441D6F" w:rsidP="00441D6F">
      <w:pPr>
        <w:ind w:firstLine="709"/>
        <w:contextualSpacing/>
        <w:rPr>
          <w:rFonts w:ascii="Times New Roman" w:hAnsi="Times New Roman"/>
          <w:color w:val="000000"/>
          <w:sz w:val="28"/>
          <w:szCs w:val="28"/>
        </w:rPr>
      </w:pPr>
    </w:p>
    <w:p w:rsidR="00441D6F" w:rsidRDefault="00441D6F" w:rsidP="00441D6F">
      <w:pPr>
        <w:ind w:left="426"/>
        <w:contextualSpacing/>
        <w:jc w:val="center"/>
        <w:rPr>
          <w:rFonts w:ascii="Times New Roman" w:hAnsi="Times New Roman"/>
          <w:b/>
          <w:color w:val="000000"/>
          <w:sz w:val="28"/>
          <w:szCs w:val="28"/>
        </w:rPr>
      </w:pPr>
      <w:r>
        <w:rPr>
          <w:rFonts w:ascii="Times New Roman" w:hAnsi="Times New Roman"/>
          <w:b/>
          <w:color w:val="000000"/>
          <w:sz w:val="28"/>
          <w:szCs w:val="28"/>
        </w:rPr>
        <w:t>9. Перечень оснований для отказа в приеме документов, необходимых для предоставления муниципальной услуги, приостановления и (или) отказа в предоставлении муниципальной услуги</w:t>
      </w:r>
    </w:p>
    <w:p w:rsidR="00441D6F" w:rsidRDefault="00441D6F" w:rsidP="00441D6F">
      <w:pPr>
        <w:tabs>
          <w:tab w:val="left" w:pos="-360"/>
          <w:tab w:val="left" w:pos="180"/>
        </w:tabs>
        <w:ind w:firstLine="709"/>
        <w:rPr>
          <w:rFonts w:ascii="Times New Roman" w:hAnsi="Times New Roman"/>
          <w:color w:val="000000"/>
          <w:sz w:val="28"/>
          <w:szCs w:val="28"/>
        </w:rPr>
      </w:pPr>
      <w:r>
        <w:rPr>
          <w:rFonts w:ascii="Times New Roman" w:hAnsi="Times New Roman"/>
          <w:bCs/>
          <w:sz w:val="28"/>
          <w:szCs w:val="28"/>
        </w:rPr>
        <w:t xml:space="preserve">9.1. Основания для отказа в приеме документов, необходимых для предоставления муниципальной услуги, действующим законодательством </w:t>
      </w:r>
      <w:r>
        <w:rPr>
          <w:rFonts w:ascii="Times New Roman" w:hAnsi="Times New Roman"/>
          <w:bCs/>
          <w:sz w:val="28"/>
          <w:szCs w:val="28"/>
        </w:rPr>
        <w:lastRenderedPageBreak/>
        <w:t>Российской Федерации не предусмотрены.</w:t>
      </w:r>
    </w:p>
    <w:p w:rsidR="00441D6F" w:rsidRDefault="00441D6F" w:rsidP="00441D6F">
      <w:pPr>
        <w:ind w:firstLine="540"/>
        <w:rPr>
          <w:rFonts w:ascii="Times New Roman" w:hAnsi="Times New Roman"/>
          <w:sz w:val="28"/>
          <w:szCs w:val="28"/>
        </w:rPr>
      </w:pPr>
      <w:r>
        <w:rPr>
          <w:rFonts w:ascii="Times New Roman" w:hAnsi="Times New Roman"/>
          <w:sz w:val="28"/>
        </w:rPr>
        <w:t xml:space="preserve">9.1. Основания для </w:t>
      </w:r>
      <w:r>
        <w:rPr>
          <w:rFonts w:ascii="Times New Roman" w:hAnsi="Times New Roman"/>
          <w:sz w:val="28"/>
          <w:szCs w:val="28"/>
        </w:rPr>
        <w:t xml:space="preserve">приостановления муниципальной услуги отсутствуют. </w:t>
      </w:r>
    </w:p>
    <w:p w:rsidR="00441D6F" w:rsidRDefault="00441D6F" w:rsidP="00441D6F">
      <w:pPr>
        <w:ind w:firstLine="540"/>
        <w:rPr>
          <w:rFonts w:ascii="Times New Roman" w:hAnsi="Times New Roman"/>
          <w:sz w:val="28"/>
          <w:szCs w:val="28"/>
        </w:rPr>
      </w:pPr>
      <w:r>
        <w:rPr>
          <w:rFonts w:ascii="Times New Roman" w:hAnsi="Times New Roman"/>
          <w:sz w:val="28"/>
          <w:szCs w:val="28"/>
        </w:rPr>
        <w:t>9.2. Основания для отказа в предоставлении муниципальной услуги:</w:t>
      </w:r>
    </w:p>
    <w:p w:rsidR="00441D6F" w:rsidRDefault="00441D6F" w:rsidP="00441D6F">
      <w:pPr>
        <w:ind w:firstLine="540"/>
        <w:rPr>
          <w:rFonts w:ascii="Times New Roman" w:hAnsi="Times New Roman"/>
          <w:sz w:val="28"/>
        </w:rPr>
      </w:pPr>
      <w:r>
        <w:rPr>
          <w:rFonts w:ascii="Times New Roman" w:hAnsi="Times New Roman"/>
          <w:sz w:val="28"/>
        </w:rPr>
        <w:t>а) в запросе не содержатся сведения о заявителе, адрес заявителя, по которому должен быть отправлен ответ;</w:t>
      </w:r>
    </w:p>
    <w:p w:rsidR="00441D6F" w:rsidRDefault="00441D6F" w:rsidP="00441D6F">
      <w:pPr>
        <w:ind w:firstLine="540"/>
        <w:rPr>
          <w:rFonts w:ascii="Times New Roman" w:hAnsi="Times New Roman"/>
          <w:sz w:val="28"/>
        </w:rPr>
      </w:pPr>
      <w:r>
        <w:rPr>
          <w:rFonts w:ascii="Times New Roman" w:hAnsi="Times New Roman"/>
          <w:sz w:val="28"/>
        </w:rPr>
        <w:t xml:space="preserve">б) запрос не связан с вопросами применения </w:t>
      </w:r>
      <w:r>
        <w:rPr>
          <w:rFonts w:ascii="Times New Roman" w:hAnsi="Times New Roman"/>
          <w:bCs/>
          <w:color w:val="000000"/>
          <w:sz w:val="28"/>
          <w:szCs w:val="28"/>
          <w:shd w:val="clear" w:color="auto" w:fill="FFFFFF"/>
        </w:rPr>
        <w:t>нормативных правовых актов сельского поселения</w:t>
      </w:r>
      <w:r>
        <w:rPr>
          <w:rFonts w:ascii="Times New Roman" w:hAnsi="Times New Roman"/>
          <w:sz w:val="28"/>
        </w:rPr>
        <w:t>;</w:t>
      </w:r>
    </w:p>
    <w:p w:rsidR="00441D6F" w:rsidRDefault="00441D6F" w:rsidP="00441D6F">
      <w:pPr>
        <w:ind w:firstLine="540"/>
        <w:rPr>
          <w:rFonts w:ascii="Times New Roman" w:hAnsi="Times New Roman"/>
          <w:sz w:val="28"/>
        </w:rPr>
      </w:pPr>
      <w:r>
        <w:rPr>
          <w:rFonts w:ascii="Times New Roman" w:hAnsi="Times New Roman"/>
          <w:sz w:val="28"/>
        </w:rPr>
        <w:t xml:space="preserve">в) содержащийся в запросе вопрос не относится к компетенции </w:t>
      </w:r>
      <w:r>
        <w:rPr>
          <w:rFonts w:ascii="Times New Roman" w:hAnsi="Times New Roman"/>
          <w:sz w:val="28"/>
          <w:szCs w:val="28"/>
        </w:rPr>
        <w:t>Администрации</w:t>
      </w:r>
      <w:r>
        <w:rPr>
          <w:rFonts w:ascii="Times New Roman" w:hAnsi="Times New Roman"/>
          <w:sz w:val="28"/>
        </w:rPr>
        <w:t>;</w:t>
      </w:r>
    </w:p>
    <w:p w:rsidR="00441D6F" w:rsidRDefault="00441D6F" w:rsidP="00441D6F">
      <w:pPr>
        <w:ind w:firstLine="540"/>
        <w:rPr>
          <w:rFonts w:ascii="Times New Roman" w:hAnsi="Times New Roman"/>
          <w:sz w:val="28"/>
        </w:rPr>
      </w:pPr>
      <w:r>
        <w:rPr>
          <w:rFonts w:ascii="Times New Roman" w:hAnsi="Times New Roman"/>
          <w:sz w:val="28"/>
        </w:rPr>
        <w:t>г) текст запроса не поддается прочтению;</w:t>
      </w:r>
    </w:p>
    <w:p w:rsidR="00441D6F" w:rsidRDefault="00441D6F" w:rsidP="00441D6F">
      <w:pPr>
        <w:ind w:firstLine="540"/>
        <w:rPr>
          <w:rFonts w:ascii="Times New Roman" w:hAnsi="Times New Roman"/>
          <w:sz w:val="28"/>
        </w:rPr>
      </w:pPr>
      <w:r>
        <w:rPr>
          <w:rFonts w:ascii="Times New Roman" w:hAnsi="Times New Roman"/>
          <w:sz w:val="28"/>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441D6F" w:rsidRDefault="00441D6F" w:rsidP="00441D6F">
      <w:pPr>
        <w:ind w:firstLine="540"/>
        <w:rPr>
          <w:rFonts w:ascii="Times New Roman" w:hAnsi="Times New Roman"/>
          <w:sz w:val="28"/>
        </w:rPr>
      </w:pPr>
      <w:r>
        <w:rPr>
          <w:rFonts w:ascii="Times New Roman" w:hAnsi="Times New Roman"/>
          <w:sz w:val="28"/>
        </w:rPr>
        <w:t xml:space="preserve">е) в запросе содержится вопрос, на который ранее </w:t>
      </w:r>
      <w:r>
        <w:rPr>
          <w:rFonts w:ascii="Times New Roman" w:hAnsi="Times New Roman"/>
          <w:sz w:val="28"/>
          <w:szCs w:val="28"/>
        </w:rPr>
        <w:t>Администрацией</w:t>
      </w:r>
      <w:r>
        <w:rPr>
          <w:rFonts w:ascii="Times New Roman" w:hAnsi="Times New Roman"/>
          <w:sz w:val="28"/>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441D6F" w:rsidRDefault="00441D6F" w:rsidP="00441D6F">
      <w:pPr>
        <w:ind w:firstLine="540"/>
        <w:rPr>
          <w:rFonts w:ascii="Times New Roman" w:hAnsi="Times New Roman"/>
          <w:sz w:val="28"/>
        </w:rPr>
      </w:pPr>
      <w:r>
        <w:rPr>
          <w:rFonts w:ascii="Times New Roman" w:hAnsi="Times New Roman"/>
          <w:sz w:val="28"/>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441D6F" w:rsidRDefault="00441D6F" w:rsidP="00441D6F">
      <w:pPr>
        <w:contextualSpacing/>
        <w:jc w:val="center"/>
        <w:rPr>
          <w:rFonts w:ascii="Times New Roman" w:hAnsi="Times New Roman"/>
          <w:b/>
          <w:color w:val="000000"/>
          <w:sz w:val="28"/>
          <w:szCs w:val="28"/>
        </w:rPr>
      </w:pPr>
      <w:r>
        <w:rPr>
          <w:rFonts w:ascii="Times New Roman" w:hAnsi="Times New Roman"/>
          <w:b/>
          <w:color w:val="000000"/>
          <w:sz w:val="28"/>
          <w:szCs w:val="28"/>
        </w:rPr>
        <w:t>10. Перечень услуг, необходимых и обязательных для предоставления муниципальной услуги</w:t>
      </w:r>
    </w:p>
    <w:p w:rsidR="00441D6F" w:rsidRDefault="00441D6F" w:rsidP="00441D6F">
      <w:pPr>
        <w:ind w:firstLine="709"/>
        <w:contextualSpacing/>
        <w:rPr>
          <w:rFonts w:ascii="Times New Roman" w:hAnsi="Times New Roman"/>
          <w:color w:val="000000"/>
          <w:sz w:val="28"/>
          <w:szCs w:val="28"/>
        </w:rPr>
      </w:pPr>
      <w:r>
        <w:rPr>
          <w:rFonts w:ascii="Times New Roman" w:hAnsi="Times New Roman"/>
          <w:color w:val="000000"/>
          <w:sz w:val="28"/>
          <w:szCs w:val="28"/>
        </w:rPr>
        <w:t>10.1. Услуги, которые являются необходимыми и обязательными для предоставления муниципальной услуги, не предусмотрены.</w:t>
      </w:r>
    </w:p>
    <w:p w:rsidR="00441D6F" w:rsidRDefault="00441D6F" w:rsidP="00441D6F">
      <w:pPr>
        <w:ind w:firstLine="709"/>
        <w:contextualSpacing/>
        <w:rPr>
          <w:rFonts w:ascii="Times New Roman" w:hAnsi="Times New Roman"/>
          <w:color w:val="000000"/>
          <w:sz w:val="28"/>
          <w:szCs w:val="28"/>
        </w:rPr>
      </w:pPr>
      <w:r>
        <w:rPr>
          <w:rFonts w:ascii="Times New Roman" w:hAnsi="Times New Roman"/>
          <w:color w:val="000000"/>
          <w:sz w:val="28"/>
          <w:szCs w:val="28"/>
        </w:rPr>
        <w:t>Участие иных организаций в предоставлении муниципальной услуги не требуется.</w:t>
      </w:r>
    </w:p>
    <w:p w:rsidR="00441D6F" w:rsidRDefault="00441D6F" w:rsidP="00441D6F">
      <w:pPr>
        <w:ind w:left="426"/>
        <w:contextualSpacing/>
        <w:jc w:val="center"/>
        <w:rPr>
          <w:rFonts w:ascii="Times New Roman" w:hAnsi="Times New Roman"/>
          <w:b/>
          <w:color w:val="000000"/>
          <w:sz w:val="28"/>
          <w:szCs w:val="28"/>
        </w:rPr>
      </w:pPr>
      <w:r>
        <w:rPr>
          <w:rFonts w:ascii="Times New Roman" w:hAnsi="Times New Roman"/>
          <w:b/>
          <w:color w:val="000000"/>
          <w:sz w:val="28"/>
          <w:szCs w:val="28"/>
        </w:rPr>
        <w:t>11. Порядок, размер и основания взимания государственной пошлины или иной платы, взимаемой за предоставление муниципальной услуги</w:t>
      </w:r>
    </w:p>
    <w:p w:rsidR="00441D6F" w:rsidRDefault="00441D6F" w:rsidP="00441D6F">
      <w:pPr>
        <w:ind w:firstLine="540"/>
        <w:rPr>
          <w:rFonts w:ascii="Times New Roman" w:hAnsi="Times New Roman"/>
          <w:bCs/>
          <w:sz w:val="28"/>
          <w:szCs w:val="28"/>
        </w:rPr>
      </w:pPr>
      <w:r>
        <w:rPr>
          <w:rFonts w:ascii="Times New Roman" w:hAnsi="Times New Roman"/>
          <w:sz w:val="28"/>
          <w:szCs w:val="28"/>
        </w:rPr>
        <w:t xml:space="preserve">11.1. </w:t>
      </w:r>
      <w:r>
        <w:rPr>
          <w:rFonts w:ascii="Times New Roman" w:hAnsi="Times New Roman"/>
          <w:bCs/>
          <w:sz w:val="28"/>
          <w:szCs w:val="28"/>
        </w:rPr>
        <w:t>Государственная пошлина или иная плата за предоставление муниципальной услуги с Заявителей не взимается.</w:t>
      </w:r>
    </w:p>
    <w:p w:rsidR="00441D6F" w:rsidRDefault="00441D6F" w:rsidP="00441D6F">
      <w:pPr>
        <w:ind w:left="426"/>
        <w:contextualSpacing/>
        <w:jc w:val="center"/>
        <w:rPr>
          <w:rFonts w:ascii="Times New Roman" w:hAnsi="Times New Roman"/>
          <w:b/>
          <w:color w:val="000000"/>
          <w:sz w:val="28"/>
          <w:szCs w:val="28"/>
        </w:rPr>
      </w:pPr>
      <w:r>
        <w:rPr>
          <w:rFonts w:ascii="Times New Roman" w:hAnsi="Times New Roman"/>
          <w:b/>
          <w:color w:val="000000"/>
          <w:sz w:val="28"/>
          <w:szCs w:val="28"/>
        </w:rPr>
        <w:t>12. Порядок, размер и основания взимания платы за предоставление услуг, необходимых и обязательных для предоставления муниципальной услуги</w:t>
      </w:r>
    </w:p>
    <w:p w:rsidR="00441D6F" w:rsidRDefault="00441D6F" w:rsidP="00441D6F">
      <w:pPr>
        <w:tabs>
          <w:tab w:val="left" w:pos="-360"/>
          <w:tab w:val="left" w:pos="180"/>
        </w:tabs>
        <w:ind w:firstLine="567"/>
        <w:rPr>
          <w:rFonts w:ascii="Times New Roman" w:hAnsi="Times New Roman"/>
          <w:bCs/>
          <w:sz w:val="28"/>
          <w:szCs w:val="28"/>
        </w:rPr>
      </w:pPr>
      <w:r>
        <w:rPr>
          <w:rFonts w:ascii="Times New Roman" w:hAnsi="Times New Roman"/>
          <w:bCs/>
          <w:sz w:val="28"/>
          <w:szCs w:val="28"/>
        </w:rPr>
        <w:t>12.1. Плата за предоставление услуг, которые являются необходимыми и обязательными для предоставления муниципальной услуги, не взимается.</w:t>
      </w:r>
    </w:p>
    <w:p w:rsidR="00441D6F" w:rsidRDefault="00441D6F" w:rsidP="00441D6F">
      <w:pPr>
        <w:contextualSpacing/>
        <w:jc w:val="center"/>
        <w:rPr>
          <w:rFonts w:ascii="Times New Roman" w:hAnsi="Times New Roman"/>
          <w:b/>
          <w:color w:val="000000"/>
          <w:sz w:val="28"/>
          <w:szCs w:val="28"/>
        </w:rPr>
      </w:pPr>
      <w:r>
        <w:rPr>
          <w:rFonts w:ascii="Times New Roman" w:hAnsi="Times New Roman"/>
          <w:b/>
          <w:color w:val="000000"/>
          <w:sz w:val="28"/>
          <w:szCs w:val="28"/>
        </w:rPr>
        <w:t>13. Максимальный срок ожидания в очереди при подаче запроса о предоставлении муниципальной услуги.</w:t>
      </w:r>
    </w:p>
    <w:p w:rsidR="00441D6F" w:rsidRDefault="00441D6F" w:rsidP="00441D6F">
      <w:pPr>
        <w:tabs>
          <w:tab w:val="left" w:pos="-360"/>
          <w:tab w:val="left" w:pos="180"/>
        </w:tabs>
        <w:ind w:firstLine="709"/>
        <w:rPr>
          <w:b/>
          <w:bCs/>
          <w:spacing w:val="-4"/>
        </w:rPr>
      </w:pPr>
      <w:r>
        <w:rPr>
          <w:rFonts w:ascii="Times New Roman" w:hAnsi="Times New Roman"/>
          <w:bCs/>
          <w:spacing w:val="-4"/>
          <w:sz w:val="28"/>
          <w:szCs w:val="28"/>
        </w:rPr>
        <w:t>13.1. Срок ожидания в очереди при подаче заявления и при получении результата предоставления муниципальной услуги составляет не более 15-ти минут.</w:t>
      </w:r>
    </w:p>
    <w:p w:rsidR="00441D6F" w:rsidRDefault="00441D6F" w:rsidP="00441D6F">
      <w:pPr>
        <w:ind w:left="567"/>
        <w:contextualSpacing/>
        <w:rPr>
          <w:rFonts w:ascii="Times New Roman" w:hAnsi="Times New Roman" w:cs="Times New Roman"/>
          <w:color w:val="000000"/>
          <w:sz w:val="28"/>
          <w:szCs w:val="28"/>
        </w:rPr>
      </w:pPr>
    </w:p>
    <w:p w:rsidR="00441D6F" w:rsidRDefault="00441D6F" w:rsidP="00441D6F">
      <w:pPr>
        <w:contextualSpacing/>
        <w:jc w:val="center"/>
        <w:rPr>
          <w:rFonts w:ascii="Times New Roman" w:hAnsi="Times New Roman"/>
          <w:b/>
          <w:color w:val="000000"/>
          <w:sz w:val="28"/>
          <w:szCs w:val="28"/>
        </w:rPr>
      </w:pPr>
      <w:r>
        <w:rPr>
          <w:rFonts w:ascii="Times New Roman" w:hAnsi="Times New Roman"/>
          <w:b/>
          <w:color w:val="000000"/>
          <w:sz w:val="28"/>
          <w:szCs w:val="28"/>
        </w:rPr>
        <w:t>14. Срок и порядок регистрации запроса заявителя о предоставлении муниципальной услуги</w:t>
      </w:r>
    </w:p>
    <w:p w:rsidR="00441D6F" w:rsidRDefault="00441D6F" w:rsidP="00441D6F">
      <w:pPr>
        <w:ind w:firstLine="708"/>
        <w:rPr>
          <w:rFonts w:ascii="Times New Roman" w:hAnsi="Times New Roman"/>
          <w:sz w:val="28"/>
          <w:szCs w:val="28"/>
        </w:rPr>
      </w:pPr>
      <w:r>
        <w:rPr>
          <w:rFonts w:ascii="Times New Roman" w:hAnsi="Times New Roman"/>
          <w:sz w:val="28"/>
          <w:szCs w:val="28"/>
        </w:rPr>
        <w:t>14.1.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441D6F" w:rsidRDefault="00441D6F" w:rsidP="00441D6F">
      <w:pPr>
        <w:tabs>
          <w:tab w:val="left" w:pos="1134"/>
        </w:tabs>
        <w:ind w:firstLine="709"/>
        <w:rPr>
          <w:rFonts w:ascii="Times New Roman" w:hAnsi="Times New Roman"/>
          <w:sz w:val="28"/>
          <w:szCs w:val="28"/>
        </w:rPr>
      </w:pPr>
      <w:r>
        <w:rPr>
          <w:rFonts w:ascii="Times New Roman" w:hAnsi="Times New Roman"/>
          <w:sz w:val="28"/>
          <w:szCs w:val="28"/>
        </w:rPr>
        <w:lastRenderedPageBreak/>
        <w:t>14.2.Порядок регистрации в Администрации запросов заявителей о предоставлении муниципальной услуги осуществляется в соответствии с пунктом 18 Регламента.</w:t>
      </w:r>
    </w:p>
    <w:p w:rsidR="00441D6F" w:rsidRDefault="00441D6F" w:rsidP="00441D6F">
      <w:pPr>
        <w:contextualSpacing/>
        <w:jc w:val="center"/>
        <w:rPr>
          <w:rFonts w:ascii="Times New Roman" w:hAnsi="Times New Roman"/>
          <w:b/>
          <w:color w:val="000000"/>
          <w:sz w:val="28"/>
          <w:szCs w:val="28"/>
        </w:rPr>
      </w:pPr>
      <w:r>
        <w:rPr>
          <w:rFonts w:ascii="Times New Roman" w:hAnsi="Times New Roman"/>
          <w:b/>
          <w:color w:val="000000"/>
          <w:sz w:val="28"/>
          <w:szCs w:val="28"/>
        </w:rPr>
        <w:t>15. Требования к помещениям, в которых предоставляется муниципальная услуга</w:t>
      </w:r>
    </w:p>
    <w:p w:rsidR="00441D6F" w:rsidRDefault="00441D6F" w:rsidP="00441D6F">
      <w:pPr>
        <w:tabs>
          <w:tab w:val="left" w:pos="993"/>
        </w:tabs>
        <w:contextualSpacing/>
        <w:rPr>
          <w:rFonts w:ascii="Times New Roman" w:hAnsi="Times New Roman"/>
          <w:sz w:val="28"/>
          <w:szCs w:val="28"/>
        </w:rPr>
      </w:pPr>
      <w:r>
        <w:rPr>
          <w:rFonts w:ascii="Times New Roman" w:hAnsi="Times New Roman"/>
          <w:color w:val="000000"/>
          <w:sz w:val="28"/>
          <w:szCs w:val="28"/>
        </w:rPr>
        <w:t xml:space="preserve">15.1. Муниципальная услуга предоставляется в здании Администрации сельского поселения «Ара-Иля», расположенном по адресу: </w:t>
      </w:r>
      <w:r>
        <w:rPr>
          <w:rFonts w:ascii="Times New Roman" w:hAnsi="Times New Roman"/>
          <w:sz w:val="28"/>
          <w:szCs w:val="28"/>
        </w:rPr>
        <w:t xml:space="preserve">Забайкальский край, Дульдургинский район, с. Ара-Иля, ул. </w:t>
      </w:r>
      <w:proofErr w:type="gramStart"/>
      <w:r>
        <w:rPr>
          <w:rFonts w:ascii="Times New Roman" w:hAnsi="Times New Roman"/>
          <w:sz w:val="28"/>
          <w:szCs w:val="28"/>
        </w:rPr>
        <w:t>Советская</w:t>
      </w:r>
      <w:proofErr w:type="gramEnd"/>
      <w:r>
        <w:rPr>
          <w:rFonts w:ascii="Times New Roman" w:hAnsi="Times New Roman"/>
          <w:sz w:val="28"/>
          <w:szCs w:val="28"/>
        </w:rPr>
        <w:t xml:space="preserve"> , 1.</w:t>
      </w:r>
    </w:p>
    <w:p w:rsidR="00441D6F" w:rsidRDefault="00441D6F" w:rsidP="00441D6F">
      <w:pPr>
        <w:ind w:firstLine="709"/>
        <w:contextualSpacing/>
        <w:rPr>
          <w:rFonts w:ascii="Times New Roman" w:hAnsi="Times New Roman"/>
          <w:color w:val="000000"/>
          <w:sz w:val="28"/>
          <w:szCs w:val="28"/>
        </w:rPr>
      </w:pPr>
    </w:p>
    <w:p w:rsidR="00441D6F" w:rsidRDefault="00441D6F" w:rsidP="00441D6F">
      <w:pPr>
        <w:ind w:firstLine="709"/>
        <w:rPr>
          <w:rFonts w:ascii="Times New Roman" w:hAnsi="Times New Roman"/>
          <w:sz w:val="28"/>
          <w:szCs w:val="28"/>
        </w:rPr>
      </w:pPr>
      <w:r>
        <w:rPr>
          <w:rFonts w:ascii="Times New Roman" w:hAnsi="Times New Roman"/>
          <w:sz w:val="28"/>
          <w:szCs w:val="28"/>
        </w:rPr>
        <w:t>15.2. Муниципальная услуга предоставляется специалистами Администрации.</w:t>
      </w:r>
    </w:p>
    <w:p w:rsidR="00441D6F" w:rsidRDefault="00441D6F" w:rsidP="00441D6F">
      <w:pPr>
        <w:ind w:firstLine="709"/>
        <w:rPr>
          <w:rFonts w:ascii="Times New Roman" w:hAnsi="Times New Roman"/>
          <w:sz w:val="28"/>
          <w:szCs w:val="28"/>
        </w:rPr>
      </w:pPr>
      <w:r>
        <w:rPr>
          <w:rFonts w:ascii="Times New Roman" w:hAnsi="Times New Roman"/>
          <w:sz w:val="28"/>
          <w:szCs w:val="28"/>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441D6F" w:rsidRDefault="00441D6F" w:rsidP="00441D6F">
      <w:pPr>
        <w:ind w:firstLine="709"/>
        <w:rPr>
          <w:rFonts w:ascii="Times New Roman" w:hAnsi="Times New Roman"/>
          <w:sz w:val="28"/>
          <w:szCs w:val="28"/>
        </w:rPr>
      </w:pPr>
      <w:r>
        <w:rPr>
          <w:rFonts w:ascii="Times New Roman" w:hAnsi="Times New Roman"/>
          <w:sz w:val="28"/>
          <w:szCs w:val="28"/>
        </w:rPr>
        <w:t>15.3. Информация по вопросам предоставления муниципальной услуги размещена на информационном стенде, расположенном в помещении Администрации сельского поселения.</w:t>
      </w:r>
    </w:p>
    <w:p w:rsidR="00441D6F" w:rsidRDefault="00441D6F" w:rsidP="00441D6F">
      <w:pPr>
        <w:ind w:firstLine="709"/>
        <w:rPr>
          <w:rFonts w:ascii="Times New Roman" w:hAnsi="Times New Roman"/>
          <w:sz w:val="28"/>
          <w:szCs w:val="28"/>
        </w:rPr>
      </w:pPr>
      <w:r>
        <w:rPr>
          <w:rFonts w:ascii="Times New Roman" w:hAnsi="Times New Roman"/>
          <w:sz w:val="28"/>
          <w:szCs w:val="28"/>
        </w:rPr>
        <w:t>15.4. Места ожидания оборудуются стульями, столами (стойками), для возможности написания обращений, оформления документов информационными стендами.</w:t>
      </w:r>
    </w:p>
    <w:p w:rsidR="00441D6F" w:rsidRDefault="00441D6F" w:rsidP="00441D6F">
      <w:pPr>
        <w:contextualSpacing/>
        <w:jc w:val="center"/>
        <w:rPr>
          <w:rFonts w:ascii="Times New Roman" w:hAnsi="Times New Roman"/>
          <w:b/>
          <w:color w:val="000000"/>
          <w:sz w:val="28"/>
          <w:szCs w:val="28"/>
        </w:rPr>
      </w:pPr>
      <w:r>
        <w:rPr>
          <w:rFonts w:ascii="Times New Roman" w:hAnsi="Times New Roman"/>
          <w:b/>
          <w:color w:val="000000"/>
          <w:sz w:val="28"/>
          <w:szCs w:val="28"/>
        </w:rPr>
        <w:t>16. Показатели оценки доступности и качества муниципальной услуги</w:t>
      </w:r>
    </w:p>
    <w:p w:rsidR="00441D6F" w:rsidRDefault="00441D6F" w:rsidP="00441D6F">
      <w:pPr>
        <w:tabs>
          <w:tab w:val="left" w:pos="-360"/>
          <w:tab w:val="left" w:pos="180"/>
        </w:tabs>
        <w:ind w:firstLine="709"/>
        <w:rPr>
          <w:rFonts w:ascii="Times New Roman" w:hAnsi="Times New Roman"/>
          <w:bCs/>
          <w:sz w:val="28"/>
          <w:szCs w:val="28"/>
        </w:rPr>
      </w:pPr>
      <w:r>
        <w:rPr>
          <w:rFonts w:ascii="Times New Roman" w:hAnsi="Times New Roman"/>
          <w:bCs/>
          <w:sz w:val="28"/>
          <w:szCs w:val="28"/>
        </w:rPr>
        <w:t>16.1. Показателями оценки доступности муниципальной услуги являются:</w:t>
      </w:r>
    </w:p>
    <w:p w:rsidR="00441D6F" w:rsidRDefault="00441D6F" w:rsidP="00441D6F">
      <w:pPr>
        <w:suppressAutoHyphens/>
        <w:ind w:firstLine="709"/>
        <w:rPr>
          <w:rFonts w:ascii="Times New Roman" w:hAnsi="Times New Roman"/>
          <w:sz w:val="28"/>
          <w:szCs w:val="28"/>
        </w:rPr>
      </w:pPr>
      <w:r>
        <w:rPr>
          <w:rFonts w:ascii="Times New Roman" w:hAnsi="Times New Roman"/>
          <w:sz w:val="28"/>
          <w:szCs w:val="28"/>
        </w:rPr>
        <w:t>а) наличие полной и понятной информации о местах, порядке и сроках предоставления муниципальной услуги;</w:t>
      </w:r>
    </w:p>
    <w:p w:rsidR="00441D6F" w:rsidRDefault="00441D6F" w:rsidP="00441D6F">
      <w:pPr>
        <w:suppressAutoHyphens/>
        <w:ind w:firstLine="709"/>
        <w:rPr>
          <w:rFonts w:ascii="Times New Roman" w:hAnsi="Times New Roman"/>
          <w:sz w:val="28"/>
          <w:szCs w:val="28"/>
        </w:rPr>
      </w:pPr>
      <w:r>
        <w:rPr>
          <w:rFonts w:ascii="Times New Roman" w:hAnsi="Times New Roman"/>
          <w:sz w:val="28"/>
          <w:szCs w:val="28"/>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441D6F" w:rsidRDefault="00441D6F" w:rsidP="00441D6F">
      <w:pPr>
        <w:suppressAutoHyphens/>
        <w:ind w:firstLine="709"/>
        <w:rPr>
          <w:rFonts w:ascii="Times New Roman" w:hAnsi="Times New Roman"/>
          <w:sz w:val="28"/>
          <w:szCs w:val="28"/>
        </w:rPr>
      </w:pPr>
      <w:r>
        <w:rPr>
          <w:rFonts w:ascii="Times New Roman" w:hAnsi="Times New Roman"/>
          <w:sz w:val="28"/>
          <w:szCs w:val="28"/>
        </w:rPr>
        <w:t xml:space="preserve">в) возможность получения Заявителем сведений о ходе выполнения запроса о </w:t>
      </w:r>
      <w:r>
        <w:rPr>
          <w:rFonts w:ascii="Times New Roman" w:hAnsi="Times New Roman"/>
          <w:bCs/>
          <w:sz w:val="28"/>
          <w:szCs w:val="28"/>
        </w:rPr>
        <w:t>предоставлении муниципальной услуги;</w:t>
      </w:r>
    </w:p>
    <w:p w:rsidR="00441D6F" w:rsidRDefault="00441D6F" w:rsidP="00441D6F">
      <w:pPr>
        <w:suppressAutoHyphens/>
        <w:ind w:firstLine="709"/>
        <w:rPr>
          <w:rFonts w:ascii="Times New Roman" w:hAnsi="Times New Roman"/>
          <w:sz w:val="28"/>
          <w:szCs w:val="28"/>
        </w:rPr>
      </w:pPr>
      <w:r>
        <w:rPr>
          <w:rFonts w:ascii="Times New Roman" w:hAnsi="Times New Roman"/>
          <w:sz w:val="28"/>
          <w:szCs w:val="28"/>
        </w:rPr>
        <w:t>г) сопровождение инвалидов, имеющих стойкие расстройства функции зрения и самостоятельного передвижения, и оказания им помощи;</w:t>
      </w:r>
    </w:p>
    <w:p w:rsidR="00441D6F" w:rsidRDefault="00441D6F" w:rsidP="00441D6F">
      <w:pPr>
        <w:suppressAutoHyphens/>
        <w:ind w:firstLine="709"/>
        <w:rPr>
          <w:rFonts w:ascii="Times New Roman" w:hAnsi="Times New Roman"/>
          <w:sz w:val="28"/>
          <w:szCs w:val="28"/>
        </w:rPr>
      </w:pPr>
      <w:r>
        <w:rPr>
          <w:rFonts w:ascii="Times New Roman" w:hAnsi="Times New Roman"/>
          <w:sz w:val="28"/>
          <w:szCs w:val="28"/>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441D6F" w:rsidRDefault="00441D6F" w:rsidP="00441D6F">
      <w:pPr>
        <w:tabs>
          <w:tab w:val="left" w:pos="-360"/>
          <w:tab w:val="left" w:pos="180"/>
        </w:tabs>
        <w:ind w:firstLine="709"/>
        <w:rPr>
          <w:rFonts w:ascii="Times New Roman" w:hAnsi="Times New Roman"/>
          <w:bCs/>
          <w:sz w:val="28"/>
          <w:szCs w:val="28"/>
        </w:rPr>
      </w:pPr>
      <w:r>
        <w:rPr>
          <w:rFonts w:ascii="Times New Roman" w:hAnsi="Times New Roman"/>
          <w:bCs/>
          <w:sz w:val="28"/>
          <w:szCs w:val="28"/>
        </w:rPr>
        <w:t>16.2. Показателями качества оказания муниципальной услуги являются:</w:t>
      </w:r>
    </w:p>
    <w:p w:rsidR="00441D6F" w:rsidRDefault="00441D6F" w:rsidP="00441D6F">
      <w:pPr>
        <w:suppressAutoHyphens/>
        <w:ind w:firstLine="710"/>
        <w:rPr>
          <w:rFonts w:ascii="Times New Roman" w:hAnsi="Times New Roman"/>
          <w:sz w:val="28"/>
          <w:szCs w:val="28"/>
        </w:rPr>
      </w:pPr>
      <w:r>
        <w:rPr>
          <w:rFonts w:ascii="Times New Roman" w:hAnsi="Times New Roman"/>
          <w:sz w:val="28"/>
          <w:szCs w:val="28"/>
        </w:rPr>
        <w:t>а) удовлетворенность Заявителей качеством муниципальной услуги;</w:t>
      </w:r>
    </w:p>
    <w:p w:rsidR="00441D6F" w:rsidRDefault="00441D6F" w:rsidP="00441D6F">
      <w:pPr>
        <w:suppressAutoHyphens/>
        <w:ind w:firstLine="710"/>
        <w:rPr>
          <w:rFonts w:ascii="Times New Roman" w:hAnsi="Times New Roman"/>
          <w:sz w:val="28"/>
          <w:szCs w:val="28"/>
        </w:rPr>
      </w:pPr>
      <w:r>
        <w:rPr>
          <w:rFonts w:ascii="Times New Roman" w:hAnsi="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441D6F" w:rsidRDefault="00441D6F" w:rsidP="00441D6F">
      <w:pPr>
        <w:suppressAutoHyphens/>
        <w:ind w:firstLine="710"/>
        <w:rPr>
          <w:rFonts w:ascii="Times New Roman" w:hAnsi="Times New Roman"/>
          <w:sz w:val="28"/>
          <w:szCs w:val="28"/>
        </w:rPr>
      </w:pPr>
      <w:r>
        <w:rPr>
          <w:rFonts w:ascii="Times New Roman" w:hAnsi="Times New Roman"/>
          <w:sz w:val="28"/>
          <w:szCs w:val="28"/>
        </w:rPr>
        <w:t>в) наглядность форм размещаемой информации о порядке предоставления муниципальной услуги;</w:t>
      </w:r>
    </w:p>
    <w:p w:rsidR="00441D6F" w:rsidRDefault="00441D6F" w:rsidP="00441D6F">
      <w:pPr>
        <w:suppressAutoHyphens/>
        <w:ind w:firstLine="710"/>
        <w:rPr>
          <w:rFonts w:ascii="Times New Roman" w:hAnsi="Times New Roman"/>
          <w:sz w:val="28"/>
          <w:szCs w:val="28"/>
        </w:rPr>
      </w:pPr>
      <w:r>
        <w:rPr>
          <w:rFonts w:ascii="Times New Roman" w:hAnsi="Times New Roman"/>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1D6F" w:rsidRDefault="00441D6F" w:rsidP="00441D6F">
      <w:pPr>
        <w:suppressAutoHyphens/>
        <w:ind w:firstLine="710"/>
        <w:rPr>
          <w:rFonts w:ascii="Times New Roman" w:hAnsi="Times New Roman"/>
          <w:sz w:val="28"/>
          <w:szCs w:val="28"/>
        </w:rPr>
      </w:pPr>
      <w:r>
        <w:rPr>
          <w:rFonts w:ascii="Times New Roman" w:hAnsi="Times New Roman"/>
          <w:sz w:val="28"/>
          <w:szCs w:val="28"/>
        </w:rPr>
        <w:t>д) отсутствие очередей при приеме документов от Заявителей (их представителей);</w:t>
      </w:r>
    </w:p>
    <w:p w:rsidR="00441D6F" w:rsidRDefault="00441D6F" w:rsidP="00441D6F">
      <w:pPr>
        <w:suppressAutoHyphens/>
        <w:ind w:firstLine="710"/>
        <w:rPr>
          <w:rFonts w:ascii="Times New Roman" w:hAnsi="Times New Roman"/>
          <w:sz w:val="28"/>
          <w:szCs w:val="28"/>
        </w:rPr>
      </w:pPr>
      <w:r>
        <w:rPr>
          <w:rFonts w:ascii="Times New Roman" w:hAnsi="Times New Roman"/>
          <w:sz w:val="28"/>
          <w:szCs w:val="28"/>
        </w:rPr>
        <w:lastRenderedPageBreak/>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441D6F" w:rsidRDefault="00441D6F" w:rsidP="00441D6F">
      <w:pPr>
        <w:suppressAutoHyphens/>
        <w:ind w:firstLine="710"/>
        <w:rPr>
          <w:rFonts w:ascii="Times New Roman" w:hAnsi="Times New Roman"/>
          <w:sz w:val="28"/>
          <w:szCs w:val="28"/>
        </w:rPr>
      </w:pPr>
      <w:r>
        <w:rPr>
          <w:rFonts w:ascii="Times New Roman" w:hAnsi="Times New Roman"/>
          <w:sz w:val="28"/>
          <w:szCs w:val="28"/>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441D6F" w:rsidRDefault="00441D6F" w:rsidP="00441D6F">
      <w:pPr>
        <w:ind w:firstLine="540"/>
        <w:jc w:val="center"/>
        <w:rPr>
          <w:rFonts w:ascii="Times New Roman" w:hAnsi="Times New Roman"/>
          <w:b/>
          <w:bCs/>
          <w:sz w:val="28"/>
          <w:szCs w:val="28"/>
        </w:rPr>
      </w:pPr>
    </w:p>
    <w:p w:rsidR="00441D6F" w:rsidRDefault="00441D6F" w:rsidP="00441D6F">
      <w:pPr>
        <w:ind w:firstLine="540"/>
        <w:jc w:val="center"/>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1D6F" w:rsidRDefault="00441D6F" w:rsidP="00441D6F">
      <w:pPr>
        <w:widowControl/>
        <w:numPr>
          <w:ilvl w:val="0"/>
          <w:numId w:val="3"/>
        </w:numPr>
        <w:tabs>
          <w:tab w:val="left" w:pos="-360"/>
          <w:tab w:val="left" w:pos="180"/>
        </w:tabs>
        <w:jc w:val="center"/>
        <w:rPr>
          <w:rFonts w:ascii="Times New Roman" w:hAnsi="Times New Roman"/>
          <w:b/>
          <w:bCs/>
          <w:sz w:val="28"/>
          <w:szCs w:val="28"/>
        </w:rPr>
      </w:pPr>
      <w:r>
        <w:rPr>
          <w:rFonts w:ascii="Times New Roman" w:hAnsi="Times New Roman"/>
          <w:b/>
          <w:bCs/>
          <w:sz w:val="28"/>
          <w:szCs w:val="28"/>
        </w:rPr>
        <w:t>Исчерпывающий перечень административных процедур</w:t>
      </w:r>
    </w:p>
    <w:p w:rsidR="00441D6F" w:rsidRDefault="00441D6F" w:rsidP="00441D6F">
      <w:pPr>
        <w:tabs>
          <w:tab w:val="left" w:pos="-360"/>
          <w:tab w:val="left" w:pos="180"/>
        </w:tabs>
        <w:ind w:firstLine="709"/>
        <w:rPr>
          <w:rFonts w:ascii="Times New Roman" w:hAnsi="Times New Roman"/>
          <w:bCs/>
          <w:sz w:val="28"/>
          <w:szCs w:val="28"/>
        </w:rPr>
      </w:pPr>
      <w:r>
        <w:rPr>
          <w:rFonts w:ascii="Times New Roman" w:hAnsi="Times New Roman"/>
          <w:bCs/>
          <w:sz w:val="28"/>
          <w:szCs w:val="28"/>
        </w:rPr>
        <w:t>17.1. Предоставление муниципальной услуги включает в себя последовательность административных процедур:</w:t>
      </w:r>
    </w:p>
    <w:p w:rsidR="00441D6F" w:rsidRDefault="00441D6F" w:rsidP="00441D6F">
      <w:pPr>
        <w:tabs>
          <w:tab w:val="left" w:pos="-360"/>
          <w:tab w:val="left" w:pos="180"/>
        </w:tabs>
        <w:ind w:firstLine="709"/>
        <w:rPr>
          <w:rFonts w:ascii="Times New Roman" w:hAnsi="Times New Roman"/>
          <w:bCs/>
          <w:sz w:val="28"/>
          <w:szCs w:val="28"/>
        </w:rPr>
      </w:pPr>
      <w:r>
        <w:rPr>
          <w:rFonts w:ascii="Times New Roman" w:hAnsi="Times New Roman"/>
          <w:bCs/>
          <w:sz w:val="28"/>
          <w:szCs w:val="28"/>
        </w:rPr>
        <w:t>1) прием и регистрация запросов заявителей;</w:t>
      </w:r>
    </w:p>
    <w:p w:rsidR="00441D6F" w:rsidRDefault="00441D6F" w:rsidP="00441D6F">
      <w:pPr>
        <w:tabs>
          <w:tab w:val="left" w:pos="-360"/>
          <w:tab w:val="left" w:pos="180"/>
        </w:tabs>
        <w:ind w:firstLine="709"/>
        <w:rPr>
          <w:rFonts w:ascii="Times New Roman" w:hAnsi="Times New Roman"/>
          <w:bCs/>
          <w:sz w:val="28"/>
          <w:szCs w:val="28"/>
        </w:rPr>
      </w:pPr>
      <w:r>
        <w:rPr>
          <w:rFonts w:ascii="Times New Roman" w:hAnsi="Times New Roman"/>
          <w:bCs/>
          <w:sz w:val="28"/>
          <w:szCs w:val="28"/>
        </w:rPr>
        <w:t>2) рассмотрение запросов заявителей;</w:t>
      </w:r>
    </w:p>
    <w:p w:rsidR="00441D6F" w:rsidRDefault="00441D6F" w:rsidP="00441D6F">
      <w:pPr>
        <w:tabs>
          <w:tab w:val="left" w:pos="-360"/>
          <w:tab w:val="left" w:pos="180"/>
        </w:tabs>
        <w:ind w:firstLine="709"/>
        <w:rPr>
          <w:rFonts w:ascii="Times New Roman" w:hAnsi="Times New Roman"/>
          <w:bCs/>
          <w:sz w:val="28"/>
          <w:szCs w:val="28"/>
        </w:rPr>
      </w:pPr>
      <w:r>
        <w:rPr>
          <w:rFonts w:ascii="Times New Roman" w:hAnsi="Times New Roman"/>
          <w:bCs/>
          <w:sz w:val="28"/>
          <w:szCs w:val="28"/>
        </w:rPr>
        <w:t>3) подготовка и направление ответов на запросы заявителей.</w:t>
      </w:r>
    </w:p>
    <w:p w:rsidR="00441D6F" w:rsidRDefault="00441D6F" w:rsidP="00441D6F">
      <w:pPr>
        <w:tabs>
          <w:tab w:val="left" w:pos="-360"/>
          <w:tab w:val="left" w:pos="180"/>
        </w:tabs>
        <w:ind w:firstLine="709"/>
        <w:rPr>
          <w:rFonts w:ascii="Times New Roman" w:hAnsi="Times New Roman"/>
          <w:bCs/>
          <w:sz w:val="28"/>
          <w:szCs w:val="28"/>
        </w:rPr>
      </w:pPr>
      <w:hyperlink r:id="rId13" w:anchor="P353" w:history="1">
        <w:r>
          <w:rPr>
            <w:rStyle w:val="a3"/>
            <w:rFonts w:ascii="Times New Roman" w:hAnsi="Times New Roman"/>
            <w:bCs/>
            <w:color w:val="auto"/>
            <w:sz w:val="28"/>
            <w:szCs w:val="28"/>
            <w:u w:val="none"/>
          </w:rPr>
          <w:t>Блок-схема</w:t>
        </w:r>
      </w:hyperlink>
      <w:r>
        <w:rPr>
          <w:rFonts w:ascii="Times New Roman" w:hAnsi="Times New Roman"/>
          <w:bCs/>
          <w:sz w:val="28"/>
          <w:szCs w:val="28"/>
        </w:rPr>
        <w:t xml:space="preserve"> предоставления муниципальной услуги приведена в Приложении к Регламенту.</w:t>
      </w:r>
    </w:p>
    <w:p w:rsidR="00441D6F" w:rsidRDefault="00441D6F" w:rsidP="00441D6F">
      <w:pPr>
        <w:jc w:val="center"/>
        <w:rPr>
          <w:rFonts w:ascii="Times New Roman" w:hAnsi="Times New Roman"/>
          <w:b/>
          <w:bCs/>
          <w:sz w:val="28"/>
          <w:szCs w:val="28"/>
        </w:rPr>
      </w:pPr>
      <w:r>
        <w:rPr>
          <w:rFonts w:ascii="Times New Roman" w:hAnsi="Times New Roman"/>
          <w:b/>
          <w:bCs/>
          <w:sz w:val="28"/>
          <w:szCs w:val="28"/>
        </w:rPr>
        <w:t>18. Прием и регистрация запросов</w:t>
      </w:r>
    </w:p>
    <w:p w:rsidR="00441D6F" w:rsidRDefault="00441D6F" w:rsidP="00441D6F">
      <w:pPr>
        <w:ind w:firstLine="540"/>
        <w:rPr>
          <w:rFonts w:ascii="Times New Roman" w:hAnsi="Times New Roman"/>
          <w:sz w:val="28"/>
          <w:szCs w:val="28"/>
        </w:rPr>
      </w:pPr>
      <w:bookmarkStart w:id="2" w:name="P225"/>
      <w:bookmarkEnd w:id="2"/>
      <w:r>
        <w:rPr>
          <w:rFonts w:ascii="Times New Roman" w:hAnsi="Times New Roman"/>
          <w:sz w:val="28"/>
          <w:szCs w:val="28"/>
        </w:rPr>
        <w:t>18.1. Основанием для начала предоставления государственной услуги является поступление запроса в Администрацию.</w:t>
      </w:r>
    </w:p>
    <w:p w:rsidR="00441D6F" w:rsidRDefault="00441D6F" w:rsidP="00441D6F">
      <w:pPr>
        <w:ind w:firstLine="540"/>
        <w:rPr>
          <w:rFonts w:ascii="Times New Roman" w:hAnsi="Times New Roman"/>
          <w:sz w:val="28"/>
          <w:szCs w:val="28"/>
        </w:rPr>
      </w:pPr>
      <w:r>
        <w:rPr>
          <w:rFonts w:ascii="Times New Roman" w:hAnsi="Times New Roman"/>
          <w:sz w:val="28"/>
          <w:szCs w:val="28"/>
        </w:rPr>
        <w:t>18.2.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инспектором Администрации.</w:t>
      </w:r>
    </w:p>
    <w:p w:rsidR="00441D6F" w:rsidRDefault="00441D6F" w:rsidP="00441D6F">
      <w:pPr>
        <w:ind w:firstLine="540"/>
        <w:rPr>
          <w:rFonts w:ascii="Times New Roman" w:hAnsi="Times New Roman"/>
          <w:sz w:val="28"/>
          <w:szCs w:val="28"/>
        </w:rPr>
      </w:pPr>
      <w:r>
        <w:rPr>
          <w:rFonts w:ascii="Times New Roman" w:hAnsi="Times New Roman"/>
          <w:sz w:val="28"/>
          <w:szCs w:val="28"/>
        </w:rPr>
        <w:t>18.3. Запросы на иностранных и национальных языках после перевода регистрируются в установленном законодательством Российской Федерации порядке.</w:t>
      </w:r>
    </w:p>
    <w:p w:rsidR="00441D6F" w:rsidRDefault="00441D6F" w:rsidP="00441D6F">
      <w:pPr>
        <w:ind w:firstLine="540"/>
        <w:rPr>
          <w:rFonts w:ascii="Times New Roman" w:hAnsi="Times New Roman"/>
          <w:sz w:val="28"/>
          <w:szCs w:val="28"/>
        </w:rPr>
      </w:pPr>
      <w:r>
        <w:rPr>
          <w:rFonts w:ascii="Times New Roman" w:hAnsi="Times New Roman"/>
          <w:sz w:val="28"/>
          <w:szCs w:val="28"/>
        </w:rPr>
        <w:t>18.4.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441D6F" w:rsidRDefault="00441D6F" w:rsidP="00441D6F">
      <w:pPr>
        <w:ind w:firstLine="540"/>
        <w:rPr>
          <w:rFonts w:ascii="Times New Roman" w:hAnsi="Times New Roman"/>
          <w:sz w:val="28"/>
          <w:szCs w:val="28"/>
        </w:rPr>
      </w:pPr>
      <w:r>
        <w:rPr>
          <w:rFonts w:ascii="Times New Roman" w:hAnsi="Times New Roman"/>
          <w:sz w:val="28"/>
          <w:szCs w:val="28"/>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441D6F" w:rsidRDefault="00441D6F" w:rsidP="00441D6F">
      <w:pPr>
        <w:ind w:firstLine="540"/>
        <w:rPr>
          <w:rFonts w:ascii="Times New Roman" w:hAnsi="Times New Roman"/>
          <w:sz w:val="28"/>
          <w:szCs w:val="28"/>
        </w:rPr>
      </w:pPr>
      <w:r>
        <w:rPr>
          <w:rFonts w:ascii="Times New Roman" w:hAnsi="Times New Roman"/>
          <w:sz w:val="28"/>
          <w:szCs w:val="28"/>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441D6F" w:rsidRDefault="00441D6F" w:rsidP="00441D6F">
      <w:pPr>
        <w:ind w:firstLine="540"/>
        <w:rPr>
          <w:rFonts w:ascii="Times New Roman" w:hAnsi="Times New Roman"/>
          <w:sz w:val="28"/>
          <w:szCs w:val="28"/>
        </w:rPr>
      </w:pPr>
      <w:r>
        <w:rPr>
          <w:rFonts w:ascii="Times New Roman" w:hAnsi="Times New Roman"/>
          <w:sz w:val="28"/>
          <w:szCs w:val="28"/>
        </w:rPr>
        <w:t>18.5.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441D6F" w:rsidRDefault="00441D6F" w:rsidP="00441D6F">
      <w:pPr>
        <w:ind w:firstLine="540"/>
        <w:rPr>
          <w:rFonts w:ascii="Times New Roman" w:hAnsi="Times New Roman"/>
          <w:sz w:val="28"/>
          <w:szCs w:val="28"/>
        </w:rPr>
      </w:pPr>
      <w:r>
        <w:rPr>
          <w:rFonts w:ascii="Times New Roman" w:hAnsi="Times New Roman"/>
          <w:sz w:val="28"/>
          <w:szCs w:val="28"/>
        </w:rPr>
        <w:t xml:space="preserve">18.6.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w:t>
      </w:r>
      <w:r>
        <w:rPr>
          <w:rFonts w:ascii="Times New Roman" w:hAnsi="Times New Roman"/>
          <w:sz w:val="28"/>
          <w:szCs w:val="28"/>
        </w:rPr>
        <w:lastRenderedPageBreak/>
        <w:t>регистрационный номер.</w:t>
      </w:r>
    </w:p>
    <w:p w:rsidR="00441D6F" w:rsidRDefault="00441D6F" w:rsidP="00441D6F">
      <w:pPr>
        <w:ind w:firstLine="540"/>
        <w:rPr>
          <w:rFonts w:ascii="Times New Roman" w:hAnsi="Times New Roman"/>
          <w:sz w:val="28"/>
          <w:szCs w:val="28"/>
        </w:rPr>
      </w:pPr>
      <w:r>
        <w:rPr>
          <w:rFonts w:ascii="Times New Roman" w:hAnsi="Times New Roman"/>
          <w:sz w:val="28"/>
          <w:szCs w:val="28"/>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441D6F" w:rsidRDefault="00441D6F" w:rsidP="00441D6F">
      <w:pPr>
        <w:ind w:firstLine="540"/>
        <w:rPr>
          <w:rFonts w:ascii="Times New Roman" w:hAnsi="Times New Roman"/>
          <w:sz w:val="28"/>
          <w:szCs w:val="28"/>
        </w:rPr>
      </w:pPr>
      <w:r>
        <w:rPr>
          <w:rFonts w:ascii="Times New Roman" w:hAnsi="Times New Roman"/>
          <w:sz w:val="28"/>
          <w:szCs w:val="28"/>
        </w:rPr>
        <w:t>18.7.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441D6F" w:rsidRDefault="00441D6F" w:rsidP="00441D6F">
      <w:pPr>
        <w:ind w:firstLine="540"/>
        <w:rPr>
          <w:rFonts w:ascii="Times New Roman" w:hAnsi="Times New Roman"/>
          <w:sz w:val="28"/>
          <w:szCs w:val="28"/>
        </w:rPr>
      </w:pPr>
      <w:r>
        <w:rPr>
          <w:rFonts w:ascii="Times New Roman" w:hAnsi="Times New Roman"/>
          <w:sz w:val="28"/>
          <w:szCs w:val="28"/>
        </w:rPr>
        <w:t>В случае необходимости отделом-исполнителем направляется заявителю письмо с просьбой выслать недостающие приложения.</w:t>
      </w:r>
    </w:p>
    <w:p w:rsidR="00441D6F" w:rsidRDefault="00441D6F" w:rsidP="00441D6F">
      <w:pPr>
        <w:ind w:firstLine="540"/>
        <w:rPr>
          <w:rFonts w:ascii="Times New Roman" w:hAnsi="Times New Roman"/>
          <w:sz w:val="28"/>
          <w:szCs w:val="28"/>
        </w:rPr>
      </w:pPr>
      <w:bookmarkStart w:id="3" w:name="P236"/>
      <w:bookmarkEnd w:id="3"/>
      <w:r>
        <w:rPr>
          <w:rFonts w:ascii="Times New Roman" w:hAnsi="Times New Roman"/>
          <w:sz w:val="28"/>
          <w:szCs w:val="28"/>
        </w:rPr>
        <w:t>18.8. Регистрация письменных запросов производится инспектором Администрации в Журнале регистрации входящих писем.</w:t>
      </w:r>
    </w:p>
    <w:p w:rsidR="00441D6F" w:rsidRDefault="00441D6F" w:rsidP="00441D6F">
      <w:pPr>
        <w:jc w:val="center"/>
        <w:rPr>
          <w:rFonts w:ascii="Times New Roman" w:hAnsi="Times New Roman"/>
          <w:b/>
          <w:bCs/>
          <w:sz w:val="28"/>
          <w:szCs w:val="28"/>
        </w:rPr>
      </w:pPr>
      <w:r>
        <w:rPr>
          <w:rFonts w:ascii="Times New Roman" w:hAnsi="Times New Roman"/>
          <w:b/>
          <w:bCs/>
          <w:sz w:val="28"/>
          <w:szCs w:val="28"/>
        </w:rPr>
        <w:t>19. Рассмотрение запросов</w:t>
      </w:r>
    </w:p>
    <w:p w:rsidR="00441D6F" w:rsidRDefault="00441D6F" w:rsidP="00441D6F">
      <w:pPr>
        <w:ind w:firstLine="540"/>
        <w:rPr>
          <w:rFonts w:ascii="Times New Roman" w:hAnsi="Times New Roman"/>
          <w:sz w:val="28"/>
          <w:szCs w:val="28"/>
        </w:rPr>
      </w:pPr>
      <w:r>
        <w:rPr>
          <w:rFonts w:ascii="Times New Roman" w:hAnsi="Times New Roman"/>
          <w:sz w:val="28"/>
          <w:szCs w:val="28"/>
        </w:rPr>
        <w:t>19.1. Прошедшие регистрацию письменные запросы направляются Главе поселения.</w:t>
      </w:r>
    </w:p>
    <w:p w:rsidR="00441D6F" w:rsidRDefault="00441D6F" w:rsidP="00441D6F">
      <w:pPr>
        <w:ind w:firstLine="540"/>
        <w:rPr>
          <w:rFonts w:ascii="Times New Roman" w:hAnsi="Times New Roman"/>
          <w:sz w:val="28"/>
          <w:szCs w:val="28"/>
        </w:rPr>
      </w:pPr>
      <w:r>
        <w:rPr>
          <w:rFonts w:ascii="Times New Roman" w:hAnsi="Times New Roman"/>
          <w:sz w:val="28"/>
          <w:szCs w:val="28"/>
        </w:rPr>
        <w:t>Запросы, по которым Главой поселения принято соответствующее решение, направляются инспектору администрации на исполнение специалистам.</w:t>
      </w:r>
    </w:p>
    <w:p w:rsidR="00441D6F" w:rsidRDefault="00441D6F" w:rsidP="00441D6F">
      <w:pPr>
        <w:ind w:firstLine="540"/>
        <w:rPr>
          <w:rFonts w:ascii="Times New Roman" w:hAnsi="Times New Roman"/>
          <w:sz w:val="28"/>
          <w:szCs w:val="28"/>
        </w:rPr>
      </w:pPr>
      <w:r>
        <w:rPr>
          <w:rFonts w:ascii="Times New Roman" w:hAnsi="Times New Roman"/>
          <w:sz w:val="28"/>
          <w:szCs w:val="28"/>
        </w:rPr>
        <w:t>19.2.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441D6F" w:rsidRDefault="00441D6F" w:rsidP="00441D6F">
      <w:pPr>
        <w:ind w:firstLine="540"/>
        <w:rPr>
          <w:rFonts w:ascii="Times New Roman" w:hAnsi="Times New Roman"/>
          <w:sz w:val="28"/>
          <w:szCs w:val="28"/>
        </w:rPr>
      </w:pPr>
      <w:r>
        <w:rPr>
          <w:rFonts w:ascii="Times New Roman" w:hAnsi="Times New Roman"/>
          <w:sz w:val="28"/>
          <w:szCs w:val="28"/>
        </w:rPr>
        <w:t>19.3. По результатам рассмотрения запроса принимается решение о предоставлении муниципальной услуги в соответствии с положениями Регламента.</w:t>
      </w:r>
    </w:p>
    <w:p w:rsidR="00441D6F" w:rsidRDefault="00441D6F" w:rsidP="00441D6F">
      <w:pPr>
        <w:jc w:val="center"/>
        <w:rPr>
          <w:rFonts w:ascii="Times New Roman" w:hAnsi="Times New Roman"/>
          <w:b/>
          <w:sz w:val="28"/>
          <w:szCs w:val="28"/>
        </w:rPr>
      </w:pPr>
      <w:r>
        <w:rPr>
          <w:rFonts w:ascii="Times New Roman" w:hAnsi="Times New Roman"/>
          <w:b/>
          <w:sz w:val="28"/>
          <w:szCs w:val="28"/>
        </w:rPr>
        <w:t>20. Подготовка и направление ответов на запросы</w:t>
      </w:r>
    </w:p>
    <w:p w:rsidR="00441D6F" w:rsidRDefault="00441D6F" w:rsidP="00441D6F">
      <w:pPr>
        <w:ind w:firstLine="540"/>
        <w:rPr>
          <w:rFonts w:ascii="Times New Roman" w:hAnsi="Times New Roman"/>
          <w:sz w:val="28"/>
          <w:szCs w:val="28"/>
        </w:rPr>
      </w:pPr>
      <w:r>
        <w:rPr>
          <w:rFonts w:ascii="Times New Roman" w:hAnsi="Times New Roman"/>
          <w:sz w:val="28"/>
          <w:szCs w:val="28"/>
        </w:rPr>
        <w:t>20.1. Ответ заявителю подготавливается по результатам рассмотрения его запроса.</w:t>
      </w:r>
    </w:p>
    <w:p w:rsidR="00441D6F" w:rsidRDefault="00441D6F" w:rsidP="00441D6F">
      <w:pPr>
        <w:ind w:firstLine="540"/>
        <w:rPr>
          <w:rFonts w:ascii="Times New Roman" w:hAnsi="Times New Roman"/>
          <w:sz w:val="28"/>
          <w:szCs w:val="28"/>
        </w:rPr>
      </w:pPr>
      <w:r>
        <w:rPr>
          <w:rFonts w:ascii="Times New Roman" w:hAnsi="Times New Roman"/>
          <w:sz w:val="28"/>
          <w:szCs w:val="28"/>
        </w:rPr>
        <w:t>20.2. Ответ на запрос подписывается Главой поселения.</w:t>
      </w:r>
    </w:p>
    <w:p w:rsidR="00441D6F" w:rsidRDefault="00441D6F" w:rsidP="00441D6F">
      <w:pPr>
        <w:ind w:firstLine="540"/>
        <w:rPr>
          <w:rFonts w:ascii="Times New Roman" w:hAnsi="Times New Roman"/>
          <w:sz w:val="28"/>
          <w:szCs w:val="28"/>
        </w:rPr>
      </w:pPr>
      <w:r>
        <w:rPr>
          <w:rFonts w:ascii="Times New Roman" w:hAnsi="Times New Roman"/>
          <w:sz w:val="28"/>
          <w:szCs w:val="28"/>
        </w:rPr>
        <w:t>20.3.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441D6F" w:rsidRDefault="00441D6F" w:rsidP="00441D6F">
      <w:pPr>
        <w:ind w:firstLine="540"/>
        <w:rPr>
          <w:rFonts w:ascii="Times New Roman" w:hAnsi="Times New Roman"/>
          <w:sz w:val="28"/>
          <w:szCs w:val="28"/>
        </w:rPr>
      </w:pPr>
      <w:r>
        <w:rPr>
          <w:rFonts w:ascii="Times New Roman" w:hAnsi="Times New Roman"/>
          <w:sz w:val="28"/>
          <w:szCs w:val="28"/>
        </w:rPr>
        <w:t>20.4.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441D6F" w:rsidRDefault="00441D6F" w:rsidP="00441D6F">
      <w:pPr>
        <w:suppressAutoHyphens/>
        <w:ind w:firstLine="709"/>
        <w:contextualSpacing/>
        <w:jc w:val="center"/>
        <w:outlineLvl w:val="1"/>
        <w:rPr>
          <w:rFonts w:ascii="Times New Roman" w:hAnsi="Times New Roman"/>
          <w:b/>
          <w:color w:val="000000"/>
          <w:spacing w:val="-4"/>
          <w:sz w:val="28"/>
          <w:szCs w:val="28"/>
        </w:rPr>
      </w:pPr>
    </w:p>
    <w:p w:rsidR="00441D6F" w:rsidRDefault="00441D6F" w:rsidP="00441D6F">
      <w:pPr>
        <w:suppressAutoHyphens/>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hAnsi="Times New Roman"/>
          <w:b/>
          <w:color w:val="000000"/>
          <w:spacing w:val="-4"/>
          <w:sz w:val="28"/>
          <w:szCs w:val="28"/>
        </w:rPr>
        <w:t xml:space="preserve">IV. Формы </w:t>
      </w:r>
      <w:proofErr w:type="gramStart"/>
      <w:r>
        <w:rPr>
          <w:rFonts w:ascii="Times New Roman" w:hAnsi="Times New Roman"/>
          <w:b/>
          <w:color w:val="000000"/>
          <w:spacing w:val="-4"/>
          <w:sz w:val="28"/>
          <w:szCs w:val="28"/>
        </w:rPr>
        <w:t>контроля за</w:t>
      </w:r>
      <w:proofErr w:type="gramEnd"/>
      <w:r>
        <w:rPr>
          <w:rFonts w:ascii="Times New Roman" w:hAnsi="Times New Roman"/>
          <w:b/>
          <w:color w:val="000000"/>
          <w:spacing w:val="-4"/>
          <w:sz w:val="28"/>
          <w:szCs w:val="28"/>
        </w:rPr>
        <w:t xml:space="preserve"> исполнением </w:t>
      </w:r>
      <w:r>
        <w:rPr>
          <w:rFonts w:ascii="Times New Roman" w:eastAsia="SimSun" w:hAnsi="Times New Roman"/>
          <w:b/>
          <w:bCs/>
          <w:color w:val="000000"/>
          <w:spacing w:val="-4"/>
          <w:kern w:val="2"/>
          <w:sz w:val="28"/>
          <w:szCs w:val="28"/>
          <w:lang w:eastAsia="hi-IN" w:bidi="hi-IN"/>
        </w:rPr>
        <w:t>муниципальной услуги</w:t>
      </w:r>
    </w:p>
    <w:p w:rsidR="00441D6F" w:rsidRDefault="00441D6F" w:rsidP="00441D6F">
      <w:pPr>
        <w:suppressAutoHyphens/>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 xml:space="preserve">21. </w:t>
      </w:r>
      <w:proofErr w:type="gramStart"/>
      <w:r>
        <w:rPr>
          <w:rFonts w:ascii="Times New Roman" w:eastAsia="SimSun" w:hAnsi="Times New Roman"/>
          <w:b/>
          <w:bCs/>
          <w:color w:val="000000"/>
          <w:spacing w:val="-4"/>
          <w:kern w:val="2"/>
          <w:sz w:val="28"/>
          <w:szCs w:val="28"/>
          <w:lang w:eastAsia="hi-IN" w:bidi="hi-IN"/>
        </w:rPr>
        <w:t>Контроль за</w:t>
      </w:r>
      <w:proofErr w:type="gramEnd"/>
      <w:r>
        <w:rPr>
          <w:rFonts w:ascii="Times New Roman" w:eastAsia="SimSun" w:hAnsi="Times New Roman"/>
          <w:b/>
          <w:bCs/>
          <w:color w:val="000000"/>
          <w:spacing w:val="-4"/>
          <w:kern w:val="2"/>
          <w:sz w:val="28"/>
          <w:szCs w:val="28"/>
          <w:lang w:eastAsia="hi-IN" w:bidi="hi-IN"/>
        </w:rPr>
        <w:t xml:space="preserve"> исполнением муниципальной услуги</w:t>
      </w:r>
    </w:p>
    <w:p w:rsidR="00441D6F" w:rsidRDefault="00441D6F" w:rsidP="00441D6F">
      <w:pPr>
        <w:tabs>
          <w:tab w:val="left" w:pos="-360"/>
          <w:tab w:val="left" w:pos="180"/>
        </w:tabs>
        <w:ind w:firstLine="709"/>
        <w:rPr>
          <w:rFonts w:ascii="Times New Roman" w:hAnsi="Times New Roman"/>
          <w:bCs/>
          <w:spacing w:val="-4"/>
          <w:sz w:val="28"/>
          <w:szCs w:val="28"/>
        </w:rPr>
      </w:pPr>
      <w:r>
        <w:rPr>
          <w:rFonts w:ascii="Times New Roman" w:hAnsi="Times New Roman"/>
          <w:bCs/>
          <w:spacing w:val="-4"/>
          <w:sz w:val="28"/>
          <w:szCs w:val="28"/>
        </w:rPr>
        <w:t xml:space="preserve">21.1. Текущий </w:t>
      </w:r>
      <w:proofErr w:type="gramStart"/>
      <w:r>
        <w:rPr>
          <w:rFonts w:ascii="Times New Roman" w:hAnsi="Times New Roman"/>
          <w:bCs/>
          <w:spacing w:val="-4"/>
          <w:sz w:val="28"/>
          <w:szCs w:val="28"/>
        </w:rPr>
        <w:t>контроль за</w:t>
      </w:r>
      <w:proofErr w:type="gramEnd"/>
      <w:r>
        <w:rPr>
          <w:rFonts w:ascii="Times New Roman" w:hAnsi="Times New Roman"/>
          <w:bCs/>
          <w:spacing w:val="-4"/>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Глава поселения и (или) специалист администрации </w:t>
      </w:r>
      <w:r>
        <w:rPr>
          <w:rFonts w:ascii="Times New Roman" w:hAnsi="Times New Roman"/>
          <w:sz w:val="28"/>
          <w:szCs w:val="28"/>
        </w:rPr>
        <w:t xml:space="preserve">сельского </w:t>
      </w:r>
      <w:r>
        <w:rPr>
          <w:rFonts w:ascii="Times New Roman" w:hAnsi="Times New Roman"/>
          <w:bCs/>
          <w:spacing w:val="-4"/>
          <w:sz w:val="28"/>
          <w:szCs w:val="28"/>
        </w:rPr>
        <w:t>поселения «Ара-Иля».</w:t>
      </w:r>
    </w:p>
    <w:p w:rsidR="00441D6F" w:rsidRDefault="00441D6F" w:rsidP="00441D6F">
      <w:pPr>
        <w:tabs>
          <w:tab w:val="left" w:pos="-360"/>
          <w:tab w:val="left" w:pos="180"/>
        </w:tabs>
        <w:ind w:firstLine="709"/>
        <w:rPr>
          <w:rFonts w:ascii="Times New Roman" w:hAnsi="Times New Roman"/>
          <w:bCs/>
          <w:spacing w:val="-4"/>
          <w:sz w:val="28"/>
          <w:szCs w:val="28"/>
        </w:rPr>
      </w:pPr>
      <w:r>
        <w:rPr>
          <w:rFonts w:ascii="Times New Roman" w:hAnsi="Times New Roman"/>
          <w:bCs/>
          <w:spacing w:val="-4"/>
          <w:sz w:val="28"/>
          <w:szCs w:val="28"/>
        </w:rPr>
        <w:lastRenderedPageBreak/>
        <w:t xml:space="preserve">Текущий контроль осуществляется путем проведения указанным должностным лицом проверок соблюдения и исполнения специалистами </w:t>
      </w:r>
      <w:r>
        <w:rPr>
          <w:rFonts w:ascii="Times New Roman" w:hAnsi="Times New Roman"/>
          <w:sz w:val="28"/>
          <w:szCs w:val="28"/>
        </w:rPr>
        <w:t xml:space="preserve">сельского </w:t>
      </w:r>
      <w:r>
        <w:rPr>
          <w:rFonts w:ascii="Times New Roman" w:hAnsi="Times New Roman"/>
          <w:bCs/>
          <w:spacing w:val="-4"/>
          <w:sz w:val="28"/>
          <w:szCs w:val="28"/>
        </w:rPr>
        <w:t>поселения положений настоящего Регламента.</w:t>
      </w:r>
    </w:p>
    <w:p w:rsidR="00441D6F" w:rsidRDefault="00441D6F" w:rsidP="00441D6F">
      <w:pPr>
        <w:ind w:firstLine="709"/>
        <w:rPr>
          <w:rFonts w:ascii="Times New Roman" w:hAnsi="Times New Roman"/>
          <w:spacing w:val="-4"/>
          <w:sz w:val="28"/>
          <w:szCs w:val="28"/>
        </w:rPr>
      </w:pPr>
      <w:r>
        <w:rPr>
          <w:rFonts w:ascii="Times New Roman" w:hAnsi="Times New Roman"/>
          <w:spacing w:val="-4"/>
          <w:sz w:val="28"/>
          <w:szCs w:val="28"/>
        </w:rPr>
        <w:t>Полнота и качество исполнения муниципальной услуги определяется по результатам проверки.</w:t>
      </w:r>
    </w:p>
    <w:p w:rsidR="00441D6F" w:rsidRDefault="00441D6F" w:rsidP="00441D6F">
      <w:pPr>
        <w:tabs>
          <w:tab w:val="left" w:pos="-360"/>
          <w:tab w:val="left" w:pos="180"/>
        </w:tabs>
        <w:ind w:firstLine="709"/>
        <w:rPr>
          <w:rFonts w:ascii="Times New Roman" w:hAnsi="Times New Roman"/>
          <w:bCs/>
          <w:spacing w:val="-4"/>
          <w:sz w:val="28"/>
          <w:szCs w:val="28"/>
        </w:rPr>
      </w:pPr>
      <w:proofErr w:type="gramStart"/>
      <w:r>
        <w:rPr>
          <w:rFonts w:ascii="Times New Roman" w:hAnsi="Times New Roman"/>
          <w:bCs/>
          <w:spacing w:val="-4"/>
          <w:sz w:val="28"/>
          <w:szCs w:val="28"/>
        </w:rPr>
        <w:t>Контроль за</w:t>
      </w:r>
      <w:proofErr w:type="gramEnd"/>
      <w:r>
        <w:rPr>
          <w:rFonts w:ascii="Times New Roman" w:hAnsi="Times New Roman"/>
          <w:bCs/>
          <w:spacing w:val="-4"/>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441D6F" w:rsidRDefault="00441D6F" w:rsidP="00441D6F">
      <w:pPr>
        <w:tabs>
          <w:tab w:val="left" w:pos="-360"/>
          <w:tab w:val="left" w:pos="180"/>
        </w:tabs>
        <w:ind w:left="142" w:firstLine="567"/>
        <w:rPr>
          <w:rFonts w:ascii="Times New Roman" w:hAnsi="Times New Roman"/>
          <w:bCs/>
          <w:sz w:val="28"/>
          <w:szCs w:val="28"/>
        </w:rPr>
      </w:pPr>
      <w:r>
        <w:rPr>
          <w:rFonts w:ascii="Times New Roman" w:hAnsi="Times New Roman"/>
          <w:bCs/>
          <w:sz w:val="28"/>
          <w:szCs w:val="28"/>
        </w:rPr>
        <w:t>Проверки могут быть плановыми и внеплановыми. Проверка может проводиться по конкретному заявлению.</w:t>
      </w:r>
    </w:p>
    <w:p w:rsidR="00441D6F" w:rsidRDefault="00441D6F" w:rsidP="00441D6F">
      <w:pPr>
        <w:tabs>
          <w:tab w:val="left" w:pos="-360"/>
          <w:tab w:val="left" w:pos="180"/>
        </w:tabs>
        <w:ind w:firstLine="709"/>
        <w:rPr>
          <w:rFonts w:ascii="Times New Roman" w:hAnsi="Times New Roman"/>
          <w:bCs/>
          <w:sz w:val="28"/>
          <w:szCs w:val="28"/>
        </w:rPr>
      </w:pPr>
      <w:r>
        <w:rPr>
          <w:rFonts w:ascii="Times New Roman" w:hAnsi="Times New Roman"/>
          <w:bCs/>
          <w:sz w:val="28"/>
          <w:szCs w:val="28"/>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441D6F" w:rsidRDefault="00441D6F" w:rsidP="00441D6F">
      <w:pPr>
        <w:suppressAutoHyphens/>
        <w:ind w:firstLine="426"/>
        <w:contextualSpacing/>
        <w:jc w:val="center"/>
        <w:outlineLvl w:val="1"/>
        <w:rPr>
          <w:rFonts w:ascii="Times New Roman" w:eastAsia="SimSun" w:hAnsi="Times New Roman"/>
          <w:b/>
          <w:bCs/>
          <w:kern w:val="2"/>
          <w:sz w:val="28"/>
          <w:szCs w:val="28"/>
          <w:lang w:eastAsia="hi-IN" w:bidi="hi-IN"/>
        </w:rPr>
      </w:pPr>
      <w:r>
        <w:rPr>
          <w:rFonts w:ascii="Times New Roman" w:eastAsia="SimSun" w:hAnsi="Times New Roman"/>
          <w:b/>
          <w:bCs/>
          <w:kern w:val="2"/>
          <w:sz w:val="28"/>
          <w:szCs w:val="28"/>
          <w:lang w:eastAsia="hi-IN" w:bidi="hi-IN"/>
        </w:rPr>
        <w:t xml:space="preserve">22. Ответственность должностных лиц органа местного самоуправления </w:t>
      </w:r>
    </w:p>
    <w:p w:rsidR="00441D6F" w:rsidRDefault="00441D6F" w:rsidP="00441D6F">
      <w:pPr>
        <w:tabs>
          <w:tab w:val="left" w:pos="-360"/>
          <w:tab w:val="left" w:pos="180"/>
        </w:tabs>
        <w:ind w:firstLine="709"/>
        <w:rPr>
          <w:rFonts w:ascii="Times New Roman" w:hAnsi="Times New Roman"/>
          <w:bCs/>
          <w:sz w:val="28"/>
          <w:szCs w:val="28"/>
        </w:rPr>
      </w:pPr>
      <w:r>
        <w:rPr>
          <w:rFonts w:ascii="Times New Roman" w:hAnsi="Times New Roman"/>
          <w:bCs/>
          <w:sz w:val="28"/>
          <w:szCs w:val="28"/>
        </w:rPr>
        <w:t>22.1.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441D6F" w:rsidRDefault="00441D6F" w:rsidP="00441D6F">
      <w:pPr>
        <w:tabs>
          <w:tab w:val="left" w:pos="-360"/>
          <w:tab w:val="left" w:pos="180"/>
        </w:tabs>
        <w:ind w:firstLine="709"/>
        <w:rPr>
          <w:rFonts w:ascii="Times New Roman" w:hAnsi="Times New Roman"/>
          <w:bCs/>
          <w:sz w:val="28"/>
          <w:szCs w:val="28"/>
        </w:rPr>
      </w:pPr>
      <w:r>
        <w:rPr>
          <w:rFonts w:ascii="Times New Roman" w:hAnsi="Times New Roman"/>
          <w:bCs/>
          <w:sz w:val="28"/>
          <w:szCs w:val="28"/>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441D6F" w:rsidRDefault="00441D6F" w:rsidP="00441D6F">
      <w:pPr>
        <w:tabs>
          <w:tab w:val="left" w:pos="-360"/>
          <w:tab w:val="left" w:pos="180"/>
        </w:tabs>
        <w:ind w:firstLine="709"/>
        <w:rPr>
          <w:rFonts w:ascii="Times New Roman" w:hAnsi="Times New Roman"/>
          <w:bCs/>
          <w:sz w:val="28"/>
          <w:szCs w:val="28"/>
        </w:rPr>
      </w:pPr>
    </w:p>
    <w:p w:rsidR="00441D6F" w:rsidRDefault="00441D6F" w:rsidP="00441D6F">
      <w:pPr>
        <w:ind w:firstLine="142"/>
        <w:jc w:val="center"/>
        <w:rPr>
          <w:rFonts w:ascii="Times New Roman" w:hAnsi="Times New Roman"/>
          <w:b/>
          <w:sz w:val="28"/>
          <w:szCs w:val="24"/>
        </w:rPr>
      </w:pPr>
      <w:r>
        <w:rPr>
          <w:rFonts w:ascii="Times New Roman" w:hAnsi="Times New Roman"/>
          <w:b/>
          <w:sz w:val="28"/>
          <w:szCs w:val="32"/>
          <w:lang w:val="en-US"/>
        </w:rPr>
        <w:t>V</w:t>
      </w:r>
      <w:r>
        <w:rPr>
          <w:rFonts w:ascii="Times New Roman" w:hAnsi="Times New Roman"/>
          <w:b/>
          <w:sz w:val="32"/>
          <w:szCs w:val="32"/>
        </w:rPr>
        <w:t>.</w:t>
      </w:r>
      <w:r>
        <w:rPr>
          <w:rFonts w:ascii="Times New Roman" w:hAnsi="Times New Roman"/>
          <w:b/>
          <w:sz w:val="28"/>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 же должностных лиц, муниципальных служащих</w:t>
      </w:r>
    </w:p>
    <w:p w:rsidR="00441D6F" w:rsidRDefault="00441D6F" w:rsidP="00441D6F">
      <w:pPr>
        <w:ind w:firstLine="709"/>
        <w:jc w:val="center"/>
        <w:rPr>
          <w:rFonts w:ascii="Times New Roman" w:hAnsi="Times New Roman"/>
          <w:b/>
          <w:sz w:val="28"/>
          <w:szCs w:val="24"/>
        </w:rPr>
      </w:pPr>
      <w:r>
        <w:rPr>
          <w:rFonts w:ascii="Times New Roman" w:hAnsi="Times New Roman"/>
          <w:b/>
          <w:sz w:val="28"/>
          <w:szCs w:val="28"/>
        </w:rPr>
        <w:t xml:space="preserve">23. </w:t>
      </w:r>
      <w:r>
        <w:rPr>
          <w:rFonts w:ascii="Times New Roman" w:hAnsi="Times New Roman"/>
          <w:b/>
          <w:sz w:val="28"/>
          <w:szCs w:val="24"/>
        </w:rPr>
        <w:t>Досудебный (внесудебный) порядок обжалования решений и действий (бездействия) администрации сельского поселения, а также должностных лиц</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23.1. Заявитель имеет право на досудебное (внесудебное) обжалование решений и действий (бездействия) </w:t>
      </w:r>
      <w:r>
        <w:rPr>
          <w:rFonts w:ascii="Times New Roman" w:hAnsi="Times New Roman"/>
          <w:sz w:val="28"/>
          <w:szCs w:val="28"/>
        </w:rPr>
        <w:t>Администрац</w:t>
      </w:r>
      <w:proofErr w:type="gramStart"/>
      <w:r>
        <w:rPr>
          <w:rFonts w:ascii="Times New Roman" w:hAnsi="Times New Roman"/>
          <w:sz w:val="28"/>
          <w:szCs w:val="28"/>
        </w:rPr>
        <w:t>ии</w:t>
      </w:r>
      <w:r>
        <w:rPr>
          <w:rFonts w:ascii="Times New Roman" w:hAnsi="Times New Roman"/>
          <w:bCs/>
          <w:sz w:val="28"/>
          <w:szCs w:val="28"/>
        </w:rPr>
        <w:t xml:space="preserve"> и её</w:t>
      </w:r>
      <w:proofErr w:type="gramEnd"/>
      <w:r>
        <w:rPr>
          <w:rFonts w:ascii="Times New Roman" w:hAnsi="Times New Roman"/>
          <w:bCs/>
          <w:sz w:val="28"/>
          <w:szCs w:val="28"/>
        </w:rPr>
        <w:t xml:space="preserve"> должностных лиц, принятых (осуществляемых) в ходе предоставления муниципальной услуги.</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23.2. Предметом досудебного (внесудебного) обжалования является решение или действие (бездействие)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xml:space="preserve"> по запросу заявителя, принятое (осуществленное) им в ходе предоставления муниципальной услуги.</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Заявитель может обратиться с жалобой по основаниям, установленным </w:t>
      </w:r>
      <w:hyperlink r:id="rId14" w:history="1">
        <w:r>
          <w:rPr>
            <w:rStyle w:val="a3"/>
            <w:rFonts w:ascii="Times New Roman" w:hAnsi="Times New Roman"/>
            <w:bCs/>
            <w:color w:val="auto"/>
            <w:sz w:val="28"/>
            <w:szCs w:val="28"/>
            <w:u w:val="none"/>
          </w:rPr>
          <w:t>статьей 11.1</w:t>
        </w:r>
      </w:hyperlink>
      <w:r>
        <w:rPr>
          <w:rFonts w:ascii="Times New Roman" w:hAnsi="Times New Roman"/>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23.3. Заявитель может обратиться с жалобой в порядке, установленном </w:t>
      </w:r>
      <w:hyperlink r:id="rId15" w:history="1">
        <w:r>
          <w:rPr>
            <w:rStyle w:val="a3"/>
            <w:rFonts w:ascii="Times New Roman" w:hAnsi="Times New Roman"/>
            <w:bCs/>
            <w:color w:val="auto"/>
            <w:sz w:val="28"/>
            <w:szCs w:val="28"/>
            <w:u w:val="none"/>
          </w:rPr>
          <w:t>статьей 11.2</w:t>
        </w:r>
      </w:hyperlink>
      <w:r>
        <w:rPr>
          <w:rFonts w:ascii="Times New Roman" w:hAnsi="Times New Roman"/>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23.4. Основанием для начала процедуры досудебного (внесудебного) обжалования решения или действия (бездействия)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xml:space="preserve"> является поступление в </w:t>
      </w:r>
      <w:r>
        <w:rPr>
          <w:rFonts w:ascii="Times New Roman" w:hAnsi="Times New Roman"/>
          <w:sz w:val="28"/>
          <w:szCs w:val="28"/>
        </w:rPr>
        <w:t>Администрацию</w:t>
      </w:r>
      <w:r>
        <w:rPr>
          <w:rFonts w:ascii="Times New Roman" w:hAnsi="Times New Roman"/>
          <w:bCs/>
          <w:sz w:val="28"/>
          <w:szCs w:val="28"/>
        </w:rPr>
        <w:t xml:space="preserve"> жалобы (претензии) заявителя о его несогласии с результатом предоставления </w:t>
      </w:r>
      <w:r>
        <w:rPr>
          <w:rFonts w:ascii="Times New Roman" w:hAnsi="Times New Roman"/>
          <w:bCs/>
          <w:sz w:val="28"/>
          <w:szCs w:val="28"/>
        </w:rPr>
        <w:lastRenderedPageBreak/>
        <w:t>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441D6F" w:rsidRDefault="00441D6F" w:rsidP="00441D6F">
      <w:pPr>
        <w:rPr>
          <w:rFonts w:ascii="Times New Roman" w:hAnsi="Times New Roman"/>
          <w:sz w:val="28"/>
          <w:szCs w:val="28"/>
        </w:rPr>
      </w:pPr>
      <w:r>
        <w:rPr>
          <w:rFonts w:ascii="Times New Roman" w:hAnsi="Times New Roman"/>
          <w:bCs/>
          <w:sz w:val="28"/>
          <w:szCs w:val="28"/>
        </w:rPr>
        <w:t xml:space="preserve">Жалоба может быть направлена по почте, с использованием сайта </w:t>
      </w:r>
      <w:r>
        <w:rPr>
          <w:rFonts w:ascii="Times New Roman" w:hAnsi="Times New Roman"/>
          <w:sz w:val="28"/>
          <w:szCs w:val="28"/>
        </w:rPr>
        <w:t>Администрации</w:t>
      </w:r>
      <w:r>
        <w:rPr>
          <w:rFonts w:ascii="Times New Roman" w:hAnsi="Times New Roman"/>
          <w:bCs/>
          <w:sz w:val="28"/>
          <w:szCs w:val="28"/>
        </w:rPr>
        <w:t>, а также может быть принята при личном приеме гражданина.</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23.5. Жалоба должна содержать:</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1) наименование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решения и действия (бездействие) которых обжалуются;</w:t>
      </w:r>
    </w:p>
    <w:p w:rsidR="00441D6F" w:rsidRDefault="00441D6F" w:rsidP="00441D6F">
      <w:pPr>
        <w:ind w:firstLine="540"/>
        <w:rPr>
          <w:rFonts w:ascii="Times New Roman" w:hAnsi="Times New Roman"/>
          <w:bCs/>
          <w:sz w:val="28"/>
          <w:szCs w:val="28"/>
        </w:rPr>
      </w:pPr>
      <w:proofErr w:type="gramStart"/>
      <w:r>
        <w:rPr>
          <w:rFonts w:ascii="Times New Roman" w:hAnsi="Times New Roman"/>
          <w:bCs/>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3) сведения об обжалуемых решениях и действиях (бездействии)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4)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Заявителем могут быть представлены документы (при наличии), подтверждающие доводы заявителя, либо их копии.</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23.6. Жалоба (претензия) заявителя может быть направлена в досудебном (внесудебном) порядке:</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заместителю руководителя - на решение или действие (бездействие) должностных лиц </w:t>
      </w:r>
      <w:r>
        <w:rPr>
          <w:rFonts w:ascii="Times New Roman" w:hAnsi="Times New Roman"/>
          <w:sz w:val="28"/>
          <w:szCs w:val="28"/>
        </w:rPr>
        <w:t>Администрации</w:t>
      </w:r>
      <w:r>
        <w:rPr>
          <w:rFonts w:ascii="Times New Roman" w:hAnsi="Times New Roman"/>
          <w:bCs/>
          <w:sz w:val="28"/>
          <w:szCs w:val="28"/>
        </w:rPr>
        <w:t>;</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руководителю - на решение или действие (бездействие) заместителя руководителя.</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23.7. </w:t>
      </w:r>
      <w:proofErr w:type="gramStart"/>
      <w:r>
        <w:rPr>
          <w:rFonts w:ascii="Times New Roman" w:hAnsi="Times New Roman"/>
          <w:bCs/>
          <w:sz w:val="28"/>
          <w:szCs w:val="28"/>
        </w:rPr>
        <w:t xml:space="preserve">Жалоба, поступившая в </w:t>
      </w:r>
      <w:r>
        <w:rPr>
          <w:rFonts w:ascii="Times New Roman" w:hAnsi="Times New Roman"/>
          <w:sz w:val="28"/>
          <w:szCs w:val="28"/>
        </w:rPr>
        <w:t>Администрацию</w:t>
      </w:r>
      <w:r>
        <w:rPr>
          <w:rFonts w:ascii="Times New Roman" w:hAnsi="Times New Roman"/>
          <w:bCs/>
          <w:sz w:val="28"/>
          <w:szCs w:val="28"/>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w:t>
      </w:r>
      <w:proofErr w:type="gramEnd"/>
      <w:r>
        <w:rPr>
          <w:rFonts w:ascii="Times New Roman" w:hAnsi="Times New Roman"/>
          <w:bCs/>
          <w:sz w:val="28"/>
          <w:szCs w:val="28"/>
        </w:rPr>
        <w:t xml:space="preserve"> пяти рабочих дней со дня ее регистрации.</w:t>
      </w:r>
    </w:p>
    <w:p w:rsidR="00441D6F" w:rsidRDefault="00441D6F" w:rsidP="00441D6F">
      <w:pPr>
        <w:ind w:firstLine="540"/>
        <w:rPr>
          <w:rFonts w:ascii="Times New Roman" w:hAnsi="Times New Roman"/>
          <w:bCs/>
          <w:sz w:val="28"/>
          <w:szCs w:val="28"/>
        </w:rPr>
      </w:pPr>
      <w:bookmarkStart w:id="4" w:name="P330"/>
      <w:bookmarkEnd w:id="4"/>
      <w:r>
        <w:rPr>
          <w:rFonts w:ascii="Times New Roman" w:hAnsi="Times New Roman"/>
          <w:bCs/>
          <w:sz w:val="28"/>
          <w:szCs w:val="28"/>
        </w:rPr>
        <w:t>23.8.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441D6F" w:rsidRDefault="00441D6F" w:rsidP="00441D6F">
      <w:pPr>
        <w:ind w:firstLine="540"/>
        <w:rPr>
          <w:rFonts w:ascii="Times New Roman" w:hAnsi="Times New Roman"/>
          <w:bCs/>
          <w:sz w:val="28"/>
          <w:szCs w:val="28"/>
        </w:rPr>
      </w:pPr>
      <w:proofErr w:type="gramStart"/>
      <w:r>
        <w:rPr>
          <w:rFonts w:ascii="Times New Roman" w:hAnsi="Times New Roman"/>
          <w:bCs/>
          <w:sz w:val="28"/>
          <w:szCs w:val="28"/>
        </w:rPr>
        <w:t xml:space="preserve">удовлетворить жалобу, в том числе в форме отмены принятого решения, исправления допущенных </w:t>
      </w:r>
      <w:r>
        <w:rPr>
          <w:rFonts w:ascii="Times New Roman" w:hAnsi="Times New Roman"/>
          <w:sz w:val="28"/>
          <w:szCs w:val="28"/>
        </w:rPr>
        <w:t>Администрацией</w:t>
      </w:r>
      <w:r>
        <w:rPr>
          <w:rFonts w:ascii="Times New Roman" w:hAnsi="Times New Roman"/>
          <w:bCs/>
          <w:sz w:val="28"/>
          <w:szCs w:val="28"/>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roofErr w:type="gramEnd"/>
    </w:p>
    <w:p w:rsidR="00441D6F" w:rsidRDefault="00441D6F" w:rsidP="00441D6F">
      <w:pPr>
        <w:ind w:firstLine="540"/>
        <w:rPr>
          <w:rFonts w:ascii="Times New Roman" w:hAnsi="Times New Roman"/>
          <w:bCs/>
          <w:sz w:val="28"/>
          <w:szCs w:val="28"/>
        </w:rPr>
      </w:pPr>
      <w:r>
        <w:rPr>
          <w:rFonts w:ascii="Times New Roman" w:hAnsi="Times New Roman"/>
          <w:bCs/>
          <w:sz w:val="28"/>
          <w:szCs w:val="28"/>
        </w:rPr>
        <w:t>отказать в удовлетворении жалобы.</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23.9. Не позднее дня, следующего за днем принятия решения, указанного в </w:t>
      </w:r>
      <w:hyperlink r:id="rId16" w:anchor="P330" w:history="1">
        <w:r>
          <w:rPr>
            <w:rStyle w:val="a3"/>
            <w:rFonts w:ascii="Times New Roman" w:hAnsi="Times New Roman"/>
            <w:bCs/>
            <w:color w:val="auto"/>
            <w:sz w:val="28"/>
            <w:szCs w:val="28"/>
            <w:u w:val="none"/>
          </w:rPr>
          <w:t>пункте 25.8</w:t>
        </w:r>
      </w:hyperlink>
      <w:r>
        <w:rPr>
          <w:rFonts w:ascii="Times New Roman" w:hAnsi="Times New Roman"/>
          <w:bCs/>
          <w:sz w:val="28"/>
          <w:szCs w:val="28"/>
        </w:rPr>
        <w:t xml:space="preserve">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 xml:space="preserve">23.10. В случае установления в ходе или по результатам </w:t>
      </w:r>
      <w:proofErr w:type="gramStart"/>
      <w:r>
        <w:rPr>
          <w:rFonts w:ascii="Times New Roman" w:hAnsi="Times New Roman"/>
          <w:bCs/>
          <w:sz w:val="28"/>
          <w:szCs w:val="28"/>
        </w:rPr>
        <w:t xml:space="preserve">рассмотрения </w:t>
      </w:r>
      <w:r>
        <w:rPr>
          <w:rFonts w:ascii="Times New Roman" w:hAnsi="Times New Roman"/>
          <w:bCs/>
          <w:sz w:val="28"/>
          <w:szCs w:val="28"/>
        </w:rPr>
        <w:lastRenderedPageBreak/>
        <w:t>жалобы признаков состава административного правонарушения</w:t>
      </w:r>
      <w:proofErr w:type="gramEnd"/>
      <w:r>
        <w:rPr>
          <w:rFonts w:ascii="Times New Roman" w:hAnsi="Times New Roman"/>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1D6F" w:rsidRDefault="00441D6F" w:rsidP="00441D6F">
      <w:pPr>
        <w:ind w:firstLine="540"/>
        <w:rPr>
          <w:rFonts w:ascii="Times New Roman" w:hAnsi="Times New Roman"/>
          <w:bCs/>
          <w:sz w:val="28"/>
          <w:szCs w:val="28"/>
        </w:rPr>
      </w:pPr>
      <w:r>
        <w:rPr>
          <w:rFonts w:ascii="Times New Roman" w:hAnsi="Times New Roman"/>
          <w:bCs/>
          <w:sz w:val="28"/>
          <w:szCs w:val="28"/>
        </w:rPr>
        <w:t>23.11. Заявитель имеет право на получение информации и документов, необходимых для обоснования и рассмотрения жалобы (претензии).</w:t>
      </w:r>
    </w:p>
    <w:p w:rsidR="00441D6F" w:rsidRDefault="00441D6F" w:rsidP="00441D6F">
      <w:pPr>
        <w:ind w:firstLine="540"/>
        <w:rPr>
          <w:rFonts w:ascii="Times New Roman" w:hAnsi="Times New Roman"/>
          <w:bCs/>
          <w:sz w:val="28"/>
          <w:szCs w:val="28"/>
        </w:rPr>
      </w:pPr>
      <w:r>
        <w:rPr>
          <w:rFonts w:ascii="Times New Roman" w:hAnsi="Times New Roman"/>
          <w:sz w:val="28"/>
          <w:szCs w:val="28"/>
        </w:rPr>
        <w:t>Администрация</w:t>
      </w:r>
      <w:r>
        <w:rPr>
          <w:rFonts w:ascii="Times New Roman" w:hAnsi="Times New Roman"/>
          <w:bCs/>
          <w:sz w:val="28"/>
          <w:szCs w:val="28"/>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441D6F" w:rsidRDefault="00441D6F" w:rsidP="00441D6F">
      <w:pPr>
        <w:ind w:firstLine="540"/>
        <w:rPr>
          <w:rFonts w:ascii="Times New Roman" w:hAnsi="Times New Roman"/>
          <w:bCs/>
          <w:sz w:val="28"/>
          <w:szCs w:val="28"/>
        </w:rPr>
      </w:pPr>
      <w:proofErr w:type="gramStart"/>
      <w:r>
        <w:rPr>
          <w:rFonts w:ascii="Times New Roman" w:hAnsi="Times New Roman"/>
          <w:bCs/>
          <w:sz w:val="28"/>
          <w:szCs w:val="28"/>
        </w:rPr>
        <w:t xml:space="preserve">В этом случае в ответе на запрос </w:t>
      </w:r>
      <w:r>
        <w:rPr>
          <w:rFonts w:ascii="Times New Roman" w:hAnsi="Times New Roman"/>
          <w:sz w:val="28"/>
          <w:szCs w:val="28"/>
        </w:rPr>
        <w:t>Администрация</w:t>
      </w:r>
      <w:r>
        <w:rPr>
          <w:rFonts w:ascii="Times New Roman" w:hAnsi="Times New Roman"/>
          <w:bCs/>
          <w:sz w:val="28"/>
          <w:szCs w:val="28"/>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Pr>
          <w:rFonts w:ascii="Times New Roman" w:hAnsi="Times New Roman"/>
          <w:sz w:val="28"/>
          <w:szCs w:val="28"/>
        </w:rPr>
        <w:t>Администрации</w:t>
      </w:r>
      <w:r>
        <w:rPr>
          <w:rFonts w:ascii="Times New Roman" w:hAnsi="Times New Roman"/>
          <w:bCs/>
          <w:sz w:val="28"/>
          <w:szCs w:val="28"/>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w:t>
      </w:r>
      <w:proofErr w:type="gramEnd"/>
      <w:r>
        <w:rPr>
          <w:rFonts w:ascii="Times New Roman" w:hAnsi="Times New Roman"/>
          <w:bCs/>
          <w:sz w:val="28"/>
          <w:szCs w:val="28"/>
        </w:rPr>
        <w:t xml:space="preserve"> запрашиваемой информации с указанием даты ее размещения.</w:t>
      </w:r>
    </w:p>
    <w:p w:rsidR="00441D6F" w:rsidRDefault="00441D6F" w:rsidP="00441D6F">
      <w:pPr>
        <w:ind w:firstLine="709"/>
        <w:jc w:val="center"/>
        <w:rPr>
          <w:rFonts w:ascii="Times New Roman" w:hAnsi="Times New Roman"/>
          <w:bCs/>
          <w:sz w:val="28"/>
          <w:szCs w:val="28"/>
        </w:rPr>
      </w:pPr>
    </w:p>
    <w:p w:rsidR="00441D6F" w:rsidRDefault="00441D6F" w:rsidP="00441D6F">
      <w:pPr>
        <w:rPr>
          <w:rFonts w:ascii="Times New Roman" w:hAnsi="Times New Roman"/>
          <w:bCs/>
          <w:sz w:val="28"/>
          <w:szCs w:val="28"/>
        </w:rPr>
        <w:sectPr w:rsidR="00441D6F">
          <w:pgSz w:w="11906" w:h="16838"/>
          <w:pgMar w:top="426" w:right="851" w:bottom="709" w:left="1418" w:header="709" w:footer="709" w:gutter="0"/>
          <w:cols w:space="720"/>
        </w:sectPr>
      </w:pPr>
    </w:p>
    <w:p w:rsidR="00441D6F" w:rsidRDefault="00441D6F" w:rsidP="00441D6F">
      <w:pPr>
        <w:pBdr>
          <w:top w:val="single" w:sz="4" w:space="1" w:color="FFFFFF"/>
          <w:left w:val="single" w:sz="4" w:space="0" w:color="FFFFFF"/>
          <w:right w:val="single" w:sz="4" w:space="4" w:color="FFFFFF"/>
          <w:between w:val="single" w:sz="4" w:space="1" w:color="FFFFFF"/>
        </w:pBdr>
        <w:spacing w:line="216" w:lineRule="auto"/>
        <w:ind w:left="3969"/>
        <w:contextualSpacing/>
        <w:jc w:val="right"/>
        <w:rPr>
          <w:rFonts w:ascii="Times New Roman" w:hAnsi="Times New Roman"/>
          <w:sz w:val="28"/>
          <w:szCs w:val="28"/>
        </w:rPr>
      </w:pPr>
      <w:r>
        <w:rPr>
          <w:rFonts w:ascii="Times New Roman" w:hAnsi="Times New Roman"/>
          <w:sz w:val="28"/>
          <w:szCs w:val="28"/>
        </w:rPr>
        <w:lastRenderedPageBreak/>
        <w:t xml:space="preserve">ПРИЛОЖЕНИЕ </w:t>
      </w:r>
    </w:p>
    <w:p w:rsidR="00441D6F" w:rsidRDefault="00441D6F" w:rsidP="00441D6F">
      <w:pPr>
        <w:pBdr>
          <w:top w:val="single" w:sz="4" w:space="1" w:color="FFFFFF"/>
          <w:left w:val="single" w:sz="4" w:space="0" w:color="FFFFFF"/>
          <w:right w:val="single" w:sz="4" w:space="4" w:color="FFFFFF"/>
          <w:between w:val="single" w:sz="4" w:space="1" w:color="FFFFFF"/>
        </w:pBdr>
        <w:spacing w:line="216" w:lineRule="auto"/>
        <w:ind w:left="3969"/>
        <w:contextualSpacing/>
        <w:jc w:val="right"/>
        <w:rPr>
          <w:rFonts w:ascii="Times New Roman" w:hAnsi="Times New Roman"/>
          <w:sz w:val="28"/>
          <w:szCs w:val="28"/>
        </w:rPr>
      </w:pPr>
      <w:r>
        <w:rPr>
          <w:rFonts w:ascii="Times New Roman" w:hAnsi="Times New Roman"/>
          <w:sz w:val="28"/>
          <w:szCs w:val="28"/>
        </w:rPr>
        <w:t>к Административному регламенту</w:t>
      </w:r>
    </w:p>
    <w:p w:rsidR="00441D6F" w:rsidRDefault="00441D6F" w:rsidP="00441D6F">
      <w:pPr>
        <w:ind w:left="3402"/>
        <w:jc w:val="right"/>
        <w:rPr>
          <w:rFonts w:ascii="Times New Roman" w:hAnsi="Times New Roman"/>
          <w:color w:val="000000"/>
          <w:sz w:val="28"/>
          <w:szCs w:val="28"/>
        </w:rPr>
      </w:pPr>
      <w:r>
        <w:rPr>
          <w:rFonts w:ascii="Times New Roman" w:hAnsi="Times New Roman"/>
          <w:color w:val="000000"/>
          <w:sz w:val="28"/>
          <w:szCs w:val="28"/>
        </w:rPr>
        <w:t>предоставления муниципальной услуги «</w:t>
      </w:r>
      <w:r>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Cs/>
          <w:color w:val="000000"/>
          <w:sz w:val="28"/>
          <w:szCs w:val="28"/>
          <w:shd w:val="clear" w:color="auto" w:fill="FFFFFF"/>
        </w:rPr>
        <w:t>нормативных правовых актов  сельского поселения «Ара-Иля» местных налогах и сборах»</w:t>
      </w:r>
    </w:p>
    <w:p w:rsidR="00441D6F" w:rsidRDefault="00441D6F" w:rsidP="00441D6F">
      <w:pPr>
        <w:pBdr>
          <w:top w:val="single" w:sz="4" w:space="0" w:color="FFFFFF"/>
          <w:left w:val="single" w:sz="4" w:space="0" w:color="FFFFFF"/>
          <w:right w:val="single" w:sz="4" w:space="4" w:color="FFFFFF"/>
          <w:between w:val="single" w:sz="4" w:space="1" w:color="FFFFFF"/>
        </w:pBdr>
        <w:spacing w:line="216" w:lineRule="auto"/>
        <w:ind w:left="3969"/>
        <w:contextualSpacing/>
        <w:jc w:val="center"/>
        <w:rPr>
          <w:rFonts w:ascii="Times New Roman" w:hAnsi="Times New Roman"/>
          <w:sz w:val="28"/>
          <w:szCs w:val="28"/>
        </w:rPr>
      </w:pPr>
    </w:p>
    <w:p w:rsidR="00441D6F" w:rsidRDefault="00441D6F" w:rsidP="00441D6F">
      <w:pPr>
        <w:pBdr>
          <w:top w:val="single" w:sz="4" w:space="1" w:color="FFFFFF"/>
          <w:left w:val="single" w:sz="4" w:space="0" w:color="FFFFFF"/>
          <w:right w:val="single" w:sz="4" w:space="4" w:color="FFFFFF"/>
          <w:between w:val="single" w:sz="4" w:space="1" w:color="FFFFFF"/>
        </w:pBdr>
        <w:spacing w:line="216" w:lineRule="auto"/>
        <w:ind w:firstLine="709"/>
        <w:contextualSpacing/>
        <w:jc w:val="center"/>
        <w:rPr>
          <w:rFonts w:ascii="Times New Roman" w:hAnsi="Times New Roman"/>
          <w:b/>
          <w:sz w:val="28"/>
          <w:szCs w:val="28"/>
        </w:rPr>
      </w:pPr>
      <w:r>
        <w:rPr>
          <w:rFonts w:ascii="Times New Roman" w:hAnsi="Times New Roman"/>
          <w:b/>
          <w:sz w:val="28"/>
          <w:szCs w:val="28"/>
        </w:rPr>
        <w:t>БЛОК-СХЕМА</w:t>
      </w:r>
    </w:p>
    <w:p w:rsidR="00441D6F" w:rsidRDefault="00441D6F" w:rsidP="00441D6F">
      <w:pPr>
        <w:ind w:firstLine="567"/>
        <w:jc w:val="center"/>
        <w:rPr>
          <w:rFonts w:ascii="Times New Roman" w:hAnsi="Times New Roman"/>
          <w:b/>
          <w:color w:val="000000"/>
          <w:sz w:val="28"/>
          <w:szCs w:val="28"/>
        </w:rPr>
      </w:pPr>
      <w:r>
        <w:rPr>
          <w:rFonts w:ascii="Times New Roman" w:hAnsi="Times New Roman"/>
          <w:b/>
          <w:color w:val="000000"/>
          <w:sz w:val="28"/>
          <w:szCs w:val="28"/>
        </w:rPr>
        <w:t>предоставления муниципальной услуги «</w:t>
      </w:r>
      <w:r>
        <w:rPr>
          <w:rFonts w:ascii="Times New Roman" w:hAnsi="Times New Roman"/>
          <w:b/>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
          <w:bCs/>
          <w:color w:val="000000"/>
          <w:sz w:val="28"/>
          <w:szCs w:val="28"/>
          <w:shd w:val="clear" w:color="auto" w:fill="FFFFFF"/>
        </w:rPr>
        <w:t>нормативных правовых актов сельского поселения «Ара-Иля» о местных налогах и сборах»</w:t>
      </w:r>
    </w:p>
    <w:p w:rsidR="00441D6F" w:rsidRDefault="00441D6F" w:rsidP="00441D6F">
      <w:pPr>
        <w:pBdr>
          <w:top w:val="single" w:sz="4" w:space="1" w:color="FFFFFF"/>
          <w:left w:val="single" w:sz="4" w:space="0" w:color="FFFFFF"/>
          <w:right w:val="single" w:sz="4" w:space="4" w:color="FFFFFF"/>
          <w:between w:val="single" w:sz="4" w:space="1" w:color="FFFFFF"/>
        </w:pBdr>
        <w:spacing w:line="216" w:lineRule="auto"/>
        <w:ind w:firstLine="709"/>
        <w:contextualSpacing/>
        <w:jc w:val="center"/>
        <w:rPr>
          <w:rFonts w:ascii="Times New Roman" w:hAnsi="Times New Roman"/>
          <w:b/>
          <w:sz w:val="28"/>
          <w:szCs w:val="28"/>
        </w:rPr>
      </w:pPr>
    </w:p>
    <w:p w:rsidR="00441D6F" w:rsidRDefault="00441D6F" w:rsidP="00441D6F">
      <w:pPr>
        <w:rPr>
          <w:rFonts w:ascii="Times New Roman" w:hAnsi="Times New Roman"/>
          <w:sz w:val="28"/>
          <w:szCs w:val="28"/>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725170</wp:posOffset>
                </wp:positionH>
                <wp:positionV relativeFrom="paragraph">
                  <wp:posOffset>734695</wp:posOffset>
                </wp:positionV>
                <wp:extent cx="635" cy="196850"/>
                <wp:effectExtent l="76200" t="0" r="75565" b="508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57.1pt;margin-top:57.85pt;width:.0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SZg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71120</wp:posOffset>
                </wp:positionV>
                <wp:extent cx="1492250" cy="682625"/>
                <wp:effectExtent l="0" t="0" r="12700" b="222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441D6F" w:rsidRDefault="00441D6F" w:rsidP="00441D6F">
                            <w:pPr>
                              <w:pStyle w:val="ConsPlusNonformat"/>
                              <w:jc w:val="center"/>
                            </w:pPr>
                            <w:r>
                              <w:t>Поступление запроса заявителя в Администрацию</w:t>
                            </w:r>
                          </w:p>
                          <w:p w:rsidR="00441D6F" w:rsidRDefault="00441D6F" w:rsidP="00441D6F">
                            <w:pPr>
                              <w:pStyle w:val="ConsPlusNonformat"/>
                              <w:jc w:val="center"/>
                            </w:pPr>
                          </w:p>
                          <w:p w:rsidR="00441D6F" w:rsidRDefault="00441D6F" w:rsidP="00441D6F">
                            <w:pPr>
                              <w:pStyle w:val="ConsPlusNonformat"/>
                              <w:jc w:val="center"/>
                            </w:pPr>
                          </w:p>
                          <w:p w:rsidR="00441D6F" w:rsidRDefault="00441D6F" w:rsidP="00441D6F">
                            <w:pPr>
                              <w:pStyle w:val="ConsPlusNonformat"/>
                              <w:jc w:val="center"/>
                            </w:pPr>
                          </w:p>
                          <w:p w:rsidR="00441D6F" w:rsidRDefault="00441D6F" w:rsidP="00441D6F">
                            <w:pPr>
                              <w:pStyle w:val="ConsPlusNonformat"/>
                              <w:jc w:val="center"/>
                            </w:pPr>
                          </w:p>
                          <w:p w:rsidR="00441D6F" w:rsidRDefault="00441D6F" w:rsidP="00441D6F">
                            <w:pPr>
                              <w:pStyle w:val="ConsPlusNonformat"/>
                              <w:jc w:val="center"/>
                            </w:pPr>
                          </w:p>
                          <w:p w:rsidR="00441D6F" w:rsidRDefault="00441D6F" w:rsidP="00441D6F">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3.75pt;margin-top:5.6pt;width:117.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">
                <v:textbox>
                  <w:txbxContent>
                    <w:p w:rsidR="00441D6F" w:rsidRDefault="00441D6F" w:rsidP="00441D6F">
                      <w:pPr>
                        <w:pStyle w:val="ConsPlusNonformat"/>
                        <w:jc w:val="center"/>
                      </w:pPr>
                      <w:r>
                        <w:t>Поступление запроса заявителя в Администрацию</w:t>
                      </w:r>
                    </w:p>
                    <w:p w:rsidR="00441D6F" w:rsidRDefault="00441D6F" w:rsidP="00441D6F">
                      <w:pPr>
                        <w:pStyle w:val="ConsPlusNonformat"/>
                        <w:jc w:val="center"/>
                      </w:pPr>
                    </w:p>
                    <w:p w:rsidR="00441D6F" w:rsidRDefault="00441D6F" w:rsidP="00441D6F">
                      <w:pPr>
                        <w:pStyle w:val="ConsPlusNonformat"/>
                        <w:jc w:val="center"/>
                      </w:pPr>
                    </w:p>
                    <w:p w:rsidR="00441D6F" w:rsidRDefault="00441D6F" w:rsidP="00441D6F">
                      <w:pPr>
                        <w:pStyle w:val="ConsPlusNonformat"/>
                        <w:jc w:val="center"/>
                      </w:pPr>
                    </w:p>
                    <w:p w:rsidR="00441D6F" w:rsidRDefault="00441D6F" w:rsidP="00441D6F">
                      <w:pPr>
                        <w:pStyle w:val="ConsPlusNonformat"/>
                        <w:jc w:val="center"/>
                      </w:pPr>
                    </w:p>
                    <w:p w:rsidR="00441D6F" w:rsidRDefault="00441D6F" w:rsidP="00441D6F">
                      <w:pPr>
                        <w:pStyle w:val="ConsPlusNonformat"/>
                        <w:jc w:val="center"/>
                      </w:pPr>
                    </w:p>
                    <w:p w:rsidR="00441D6F" w:rsidRDefault="00441D6F" w:rsidP="00441D6F">
                      <w:pPr>
                        <w:pStyle w:val="ConsPlusNonformat"/>
                        <w:jc w:val="center"/>
                      </w:pPr>
                      <w:r>
                        <w:t>Управление</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2390140</wp:posOffset>
                </wp:positionH>
                <wp:positionV relativeFrom="paragraph">
                  <wp:posOffset>1012190</wp:posOffset>
                </wp:positionV>
                <wp:extent cx="1582420" cy="532765"/>
                <wp:effectExtent l="0" t="0" r="17780" b="196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441D6F" w:rsidRDefault="00441D6F" w:rsidP="00441D6F">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188.2pt;margin-top:79.7pt;width:124.6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">
                <v:textbox>
                  <w:txbxContent>
                    <w:p w:rsidR="00441D6F" w:rsidRDefault="00441D6F" w:rsidP="00441D6F">
                      <w:pPr>
                        <w:pStyle w:val="ConsPlusNonformat"/>
                        <w:jc w:val="center"/>
                      </w:pPr>
                      <w:r>
                        <w:t>Рассмотрение запроса в Администрации</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2059305</wp:posOffset>
                </wp:positionH>
                <wp:positionV relativeFrom="paragraph">
                  <wp:posOffset>1310005</wp:posOffset>
                </wp:positionV>
                <wp:extent cx="286385" cy="635"/>
                <wp:effectExtent l="0" t="76200" r="18415" b="946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2.15pt;margin-top:103.15pt;width:22.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1012190</wp:posOffset>
                </wp:positionV>
                <wp:extent cx="1969770" cy="532765"/>
                <wp:effectExtent l="0" t="0" r="11430"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441D6F" w:rsidRDefault="00441D6F" w:rsidP="00441D6F">
                            <w:pPr>
                              <w:pStyle w:val="ConsPlusNonformat"/>
                              <w:jc w:val="center"/>
                            </w:pPr>
                            <w:r>
                              <w:t xml:space="preserve">Прием и регистрация запроса инспектором </w:t>
                            </w:r>
                          </w:p>
                          <w:p w:rsidR="00441D6F" w:rsidRDefault="00441D6F" w:rsidP="00441D6F">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3.75pt;margin-top:79.7pt;width:155.1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SgUAIAAGEEAAAOAAAAZHJzL2Uyb0RvYy54bWysVM2O0zAQviPxDpbvNG3pzzZqulp1KUJa&#10;YKWFB3Adp7FwbDN2my4nJK5IPAIPwQXxs8+QvhFjp9vtAidEDpbHM/7m8zczmZ5uK0U2Apw0OqO9&#10;TpcSobnJpV5l9PWrxaMT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">
                <v:textbox>
                  <w:txbxContent>
                    <w:p w:rsidR="00441D6F" w:rsidRDefault="00441D6F" w:rsidP="00441D6F">
                      <w:pPr>
                        <w:pStyle w:val="ConsPlusNonformat"/>
                        <w:jc w:val="center"/>
                      </w:pPr>
                      <w:r>
                        <w:t xml:space="preserve">Прием и регистрация запроса инспектором </w:t>
                      </w:r>
                    </w:p>
                    <w:p w:rsidR="00441D6F" w:rsidRDefault="00441D6F" w:rsidP="00441D6F">
                      <w:pPr>
                        <w:pStyle w:val="ConsPlusNonformat"/>
                        <w:jc w:val="center"/>
                      </w:pPr>
                      <w:r>
                        <w:t xml:space="preserve">Администрации </w:t>
                      </w:r>
                    </w:p>
                  </w:txbxContent>
                </v:textbox>
              </v:rect>
            </w:pict>
          </mc:Fallback>
        </mc:AlternateContent>
      </w:r>
    </w:p>
    <w:p w:rsidR="00441D6F" w:rsidRDefault="00441D6F" w:rsidP="00441D6F">
      <w:pPr>
        <w:rPr>
          <w:rFonts w:ascii="Times New Roman" w:hAnsi="Times New Roman"/>
          <w:sz w:val="28"/>
          <w:szCs w:val="28"/>
        </w:rPr>
      </w:pPr>
    </w:p>
    <w:p w:rsidR="00441D6F" w:rsidRDefault="00441D6F" w:rsidP="00441D6F">
      <w:pPr>
        <w:rPr>
          <w:rFonts w:ascii="Times New Roman" w:hAnsi="Times New Roman"/>
          <w:sz w:val="28"/>
          <w:szCs w:val="28"/>
        </w:rPr>
      </w:pPr>
    </w:p>
    <w:p w:rsidR="00441D6F" w:rsidRDefault="00441D6F" w:rsidP="00441D6F">
      <w:pPr>
        <w:rPr>
          <w:rFonts w:ascii="Courier New" w:hAnsi="Courier New" w:cs="Courier New"/>
        </w:rPr>
      </w:pPr>
    </w:p>
    <w:p w:rsidR="00441D6F" w:rsidRDefault="00441D6F" w:rsidP="00441D6F">
      <w:pPr>
        <w:rPr>
          <w:rFonts w:ascii="Courier New" w:hAnsi="Courier New" w:cs="Courier New"/>
        </w:rPr>
      </w:pPr>
    </w:p>
    <w:p w:rsidR="00441D6F" w:rsidRDefault="00441D6F" w:rsidP="00441D6F">
      <w:pPr>
        <w:rPr>
          <w:rFonts w:ascii="Courier New" w:hAnsi="Courier New" w:cs="Courier New"/>
        </w:rPr>
      </w:pPr>
    </w:p>
    <w:p w:rsidR="00441D6F" w:rsidRDefault="00441D6F" w:rsidP="00441D6F">
      <w:pPr>
        <w:rPr>
          <w:rFonts w:ascii="Courier New" w:hAnsi="Courier New" w:cs="Courier New"/>
        </w:rPr>
      </w:pPr>
    </w:p>
    <w:p w:rsidR="00441D6F" w:rsidRDefault="00441D6F" w:rsidP="00441D6F">
      <w:pPr>
        <w:rPr>
          <w:rFonts w:ascii="Courier New" w:hAnsi="Courier New" w:cs="Courier New"/>
        </w:rPr>
      </w:pPr>
    </w:p>
    <w:p w:rsidR="00441D6F" w:rsidRDefault="00441D6F" w:rsidP="00441D6F">
      <w:pPr>
        <w:jc w:val="center"/>
        <w:rPr>
          <w:rFonts w:ascii="Courier New" w:hAnsi="Courier New" w:cs="Courier New"/>
        </w:rPr>
      </w:pPr>
    </w:p>
    <w:p w:rsidR="00441D6F" w:rsidRDefault="00441D6F" w:rsidP="00441D6F">
      <w:pPr>
        <w:tabs>
          <w:tab w:val="left" w:pos="2847"/>
        </w:tabs>
        <w:rPr>
          <w:rFonts w:ascii="Courier New" w:hAnsi="Courier New" w:cs="Courier New"/>
        </w:rPr>
      </w:pPr>
      <w:r>
        <w:rPr>
          <w:rFonts w:ascii="Calibri" w:hAnsi="Calibri" w:cs="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2973705</wp:posOffset>
                </wp:positionH>
                <wp:positionV relativeFrom="paragraph">
                  <wp:posOffset>95250</wp:posOffset>
                </wp:positionV>
                <wp:extent cx="635" cy="353060"/>
                <wp:effectExtent l="76200" t="0" r="75565" b="469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4.15pt;margin-top:7.5pt;width:.0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Ni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65408" behindDoc="0" locked="0" layoutInCell="1" allowOverlap="1">
                <wp:simplePos x="0" y="0"/>
                <wp:positionH relativeFrom="column">
                  <wp:posOffset>1089660</wp:posOffset>
                </wp:positionH>
                <wp:positionV relativeFrom="paragraph">
                  <wp:posOffset>95250</wp:posOffset>
                </wp:positionV>
                <wp:extent cx="0" cy="277495"/>
                <wp:effectExtent l="76200" t="38100" r="57150" b="273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5.8pt;margin-top:7.5pt;width:0;height:21.85pt;flip: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66432" behindDoc="0" locked="0" layoutInCell="1" allowOverlap="1">
                <wp:simplePos x="0" y="0"/>
                <wp:positionH relativeFrom="column">
                  <wp:posOffset>596265</wp:posOffset>
                </wp:positionH>
                <wp:positionV relativeFrom="paragraph">
                  <wp:posOffset>95250</wp:posOffset>
                </wp:positionV>
                <wp:extent cx="0" cy="277495"/>
                <wp:effectExtent l="76200" t="0" r="57150" b="654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6.95pt;margin-top:7.5pt;width:0;height:21.8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D3YAIAAHcEAAAOAAAAZHJzL2Uyb0RvYy54bWysVEtu2zAQ3RfoHQjuHVmu7Nh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">
                <v:stroke endarrow="block"/>
              </v:shape>
            </w:pict>
          </mc:Fallback>
        </mc:AlternateContent>
      </w:r>
      <w:r>
        <w:rPr>
          <w:rFonts w:ascii="Courier New" w:hAnsi="Courier New" w:cs="Courier New"/>
        </w:rPr>
        <w:tab/>
      </w:r>
    </w:p>
    <w:p w:rsidR="00441D6F" w:rsidRDefault="00441D6F" w:rsidP="00441D6F">
      <w:pPr>
        <w:rPr>
          <w:rFonts w:ascii="Courier New" w:hAnsi="Courier New" w:cs="Courier New"/>
        </w:rPr>
      </w:pPr>
      <w:r>
        <w:rPr>
          <w:rFonts w:ascii="Calibri" w:hAnsi="Calibri" w:cs="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-10160</wp:posOffset>
                </wp:positionH>
                <wp:positionV relativeFrom="paragraph">
                  <wp:posOffset>219710</wp:posOffset>
                </wp:positionV>
                <wp:extent cx="1487170" cy="800100"/>
                <wp:effectExtent l="0" t="0" r="1778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441D6F" w:rsidRDefault="00441D6F" w:rsidP="00441D6F">
                            <w:pPr>
                              <w:pStyle w:val="ConsPlusNonformat"/>
                              <w:jc w:val="center"/>
                            </w:pPr>
                            <w:r>
                              <w:t xml:space="preserve">Рассмотрение запроса Главой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8pt;margin-top:17.3pt;width:117.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">
                <v:textbox>
                  <w:txbxContent>
                    <w:p w:rsidR="00441D6F" w:rsidRDefault="00441D6F" w:rsidP="00441D6F">
                      <w:pPr>
                        <w:pStyle w:val="ConsPlusNonformat"/>
                        <w:jc w:val="center"/>
                      </w:pPr>
                      <w:r>
                        <w:t xml:space="preserve">Рассмотрение запроса Главой поселения </w:t>
                      </w:r>
                    </w:p>
                  </w:txbxContent>
                </v:textbox>
              </v:rect>
            </w:pict>
          </mc:Fallback>
        </mc:AlternateContent>
      </w:r>
      <w:r>
        <w:rPr>
          <w:rFonts w:ascii="Calibri" w:hAnsi="Calibri" w:cs="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4029710</wp:posOffset>
                </wp:positionH>
                <wp:positionV relativeFrom="paragraph">
                  <wp:posOffset>84455</wp:posOffset>
                </wp:positionV>
                <wp:extent cx="2079625" cy="970280"/>
                <wp:effectExtent l="0" t="0" r="15875" b="203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441D6F" w:rsidRDefault="00441D6F" w:rsidP="00441D6F">
                            <w:pPr>
                              <w:pStyle w:val="ConsPlusNonformat"/>
                              <w:jc w:val="center"/>
                            </w:pPr>
                            <w:r>
                              <w:t xml:space="preserve">Подготовка проекта уведомления об  отказе в предоставлении муниципальной услуги по </w:t>
                            </w:r>
                            <w:proofErr w:type="spellStart"/>
                            <w:r>
                              <w:t>основаниям</w:t>
                            </w:r>
                            <w:proofErr w:type="gramStart"/>
                            <w:r>
                              <w:t>,у</w:t>
                            </w:r>
                            <w:proofErr w:type="gramEnd"/>
                            <w:r>
                              <w:t>казанным</w:t>
                            </w:r>
                            <w:proofErr w:type="spellEnd"/>
                            <w:r>
                              <w:t xml:space="preserve"> в пункте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317.3pt;margin-top:6.65pt;width:163.75pt;height:7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">
                <v:textbox>
                  <w:txbxContent>
                    <w:p w:rsidR="00441D6F" w:rsidRDefault="00441D6F" w:rsidP="00441D6F">
                      <w:pPr>
                        <w:pStyle w:val="ConsPlusNonformat"/>
                        <w:jc w:val="center"/>
                      </w:pPr>
                      <w:r>
                        <w:t xml:space="preserve">Подготовка проекта уведомления об  отказе в предоставлении муниципальной услуги по </w:t>
                      </w:r>
                      <w:proofErr w:type="spellStart"/>
                      <w:r>
                        <w:t>основаниям</w:t>
                      </w:r>
                      <w:proofErr w:type="gramStart"/>
                      <w:r>
                        <w:t>,у</w:t>
                      </w:r>
                      <w:proofErr w:type="gramEnd"/>
                      <w:r>
                        <w:t>казанным</w:t>
                      </w:r>
                      <w:proofErr w:type="spellEnd"/>
                      <w:r>
                        <w:t xml:space="preserve"> в пункте 9 Регламента</w:t>
                      </w:r>
                    </w:p>
                  </w:txbxContent>
                </v:textbox>
              </v:rect>
            </w:pict>
          </mc:Fallback>
        </mc:AlternateContent>
      </w:r>
      <w:r>
        <w:rPr>
          <w:rFonts w:ascii="Calibri" w:hAnsi="Calibri" w:cs="Times New Roman"/>
          <w:noProof/>
          <w:sz w:val="22"/>
          <w:szCs w:val="22"/>
        </w:rPr>
        <mc:AlternateContent>
          <mc:Choice Requires="wps">
            <w:drawing>
              <wp:anchor distT="4294967294" distB="4294967294" distL="114300" distR="114300" simplePos="0" relativeHeight="251669504" behindDoc="0" locked="0" layoutInCell="1" allowOverlap="1">
                <wp:simplePos x="0" y="0"/>
                <wp:positionH relativeFrom="column">
                  <wp:posOffset>3602355</wp:posOffset>
                </wp:positionH>
                <wp:positionV relativeFrom="paragraph">
                  <wp:posOffset>715010</wp:posOffset>
                </wp:positionV>
                <wp:extent cx="427355" cy="0"/>
                <wp:effectExtent l="0" t="76200" r="29845"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3.65pt;margin-top:56.3pt;width:33.6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">
                <v:stroke endarrow="block"/>
              </v:shape>
            </w:pict>
          </mc:Fallback>
        </mc:AlternateContent>
      </w:r>
      <w:r>
        <w:rPr>
          <w:rFonts w:ascii="Calibri" w:hAnsi="Calibri" w:cs="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1701165</wp:posOffset>
                </wp:positionH>
                <wp:positionV relativeFrom="paragraph">
                  <wp:posOffset>321310</wp:posOffset>
                </wp:positionV>
                <wp:extent cx="1851025" cy="706755"/>
                <wp:effectExtent l="0" t="0" r="15875" b="1714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441D6F" w:rsidRDefault="00441D6F" w:rsidP="00441D6F">
                            <w:pPr>
                              <w:pStyle w:val="ConsPlusNonformat"/>
                              <w:jc w:val="center"/>
                            </w:pPr>
                            <w:r>
                              <w:t>Проверка запроса на наличие сведений в соответствии с пунктом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33.95pt;margin-top:25.3pt;width:145.75pt;height:5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">
                <v:textbox>
                  <w:txbxContent>
                    <w:p w:rsidR="00441D6F" w:rsidRDefault="00441D6F" w:rsidP="00441D6F">
                      <w:pPr>
                        <w:pStyle w:val="ConsPlusNonformat"/>
                        <w:jc w:val="center"/>
                      </w:pPr>
                      <w:r>
                        <w:t>Проверка запроса на наличие сведений в соответствии с пунктом 9 Регламента</w:t>
                      </w:r>
                    </w:p>
                  </w:txbxContent>
                </v:textbox>
              </v:rect>
            </w:pict>
          </mc:Fallback>
        </mc:AlternateContent>
      </w:r>
    </w:p>
    <w:p w:rsidR="00441D6F" w:rsidRDefault="00441D6F" w:rsidP="00441D6F">
      <w:pPr>
        <w:rPr>
          <w:rFonts w:ascii="Courier New" w:hAnsi="Courier New" w:cs="Courier New"/>
        </w:rPr>
      </w:pPr>
    </w:p>
    <w:p w:rsidR="00441D6F" w:rsidRDefault="00441D6F" w:rsidP="00441D6F">
      <w:pPr>
        <w:rPr>
          <w:rFonts w:ascii="Courier New" w:hAnsi="Courier New" w:cs="Courier New"/>
        </w:rPr>
      </w:pPr>
    </w:p>
    <w:p w:rsidR="00441D6F" w:rsidRDefault="00441D6F" w:rsidP="00441D6F">
      <w:pPr>
        <w:rPr>
          <w:rFonts w:ascii="Courier New" w:hAnsi="Courier New" w:cs="Courier New"/>
        </w:rPr>
      </w:pPr>
    </w:p>
    <w:p w:rsidR="00441D6F" w:rsidRDefault="00441D6F" w:rsidP="00441D6F">
      <w:pPr>
        <w:rPr>
          <w:rFonts w:ascii="Courier New" w:hAnsi="Courier New" w:cs="Courier New"/>
        </w:rPr>
      </w:pPr>
    </w:p>
    <w:p w:rsidR="00441D6F" w:rsidRDefault="00441D6F" w:rsidP="00441D6F">
      <w:pPr>
        <w:tabs>
          <w:tab w:val="left" w:pos="3511"/>
          <w:tab w:val="left" w:pos="7255"/>
        </w:tabs>
        <w:rPr>
          <w:rFonts w:ascii="Courier New" w:hAnsi="Courier New" w:cs="Courier New"/>
        </w:rPr>
      </w:pPr>
      <w:r>
        <w:rPr>
          <w:rFonts w:ascii="Courier New" w:hAnsi="Courier New" w:cs="Courier New"/>
        </w:rPr>
        <w:tab/>
      </w:r>
      <w:r>
        <w:rPr>
          <w:rFonts w:ascii="Courier New" w:hAnsi="Courier New" w:cs="Courier New"/>
        </w:rPr>
        <w:tab/>
      </w:r>
    </w:p>
    <w:p w:rsidR="00441D6F" w:rsidRDefault="00441D6F" w:rsidP="00441D6F">
      <w:pPr>
        <w:rPr>
          <w:rFonts w:ascii="Courier New" w:hAnsi="Courier New" w:cs="Courier New"/>
        </w:rPr>
      </w:pPr>
    </w:p>
    <w:p w:rsidR="00441D6F" w:rsidRDefault="00441D6F" w:rsidP="00441D6F">
      <w:pPr>
        <w:rPr>
          <w:rFonts w:ascii="Courier New" w:hAnsi="Courier New" w:cs="Courier New"/>
        </w:rPr>
      </w:pPr>
      <w:r>
        <w:rPr>
          <w:rFonts w:ascii="Calibri" w:hAnsi="Calibri" w:cs="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781050</wp:posOffset>
                </wp:positionH>
                <wp:positionV relativeFrom="paragraph">
                  <wp:posOffset>193040</wp:posOffset>
                </wp:positionV>
                <wp:extent cx="3191510" cy="292735"/>
                <wp:effectExtent l="0" t="0" r="2794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441D6F" w:rsidRDefault="00441D6F" w:rsidP="00441D6F">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61.5pt;margin-top:15.2pt;width:251.3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">
                <v:textbox>
                  <w:txbxContent>
                    <w:p w:rsidR="00441D6F" w:rsidRDefault="00441D6F" w:rsidP="00441D6F">
                      <w:pPr>
                        <w:pStyle w:val="ConsPlusNonformat"/>
                        <w:jc w:val="center"/>
                      </w:pPr>
                      <w:r>
                        <w:t xml:space="preserve">Рассмотрение запроса по существу        </w:t>
                      </w:r>
                    </w:p>
                  </w:txbxContent>
                </v:textbox>
              </v:rect>
            </w:pict>
          </mc:Fallback>
        </mc:AlternateContent>
      </w:r>
      <w:r>
        <w:rPr>
          <w:rFonts w:ascii="Calibri" w:hAnsi="Calibri" w:cs="Times New Roman"/>
          <w:noProof/>
          <w:sz w:val="22"/>
          <w:szCs w:val="22"/>
        </w:rPr>
        <mc:AlternateContent>
          <mc:Choice Requires="wps">
            <w:drawing>
              <wp:anchor distT="0" distB="0" distL="114298" distR="114298" simplePos="0" relativeHeight="251672576" behindDoc="0" locked="0" layoutInCell="1" allowOverlap="1">
                <wp:simplePos x="0" y="0"/>
                <wp:positionH relativeFrom="column">
                  <wp:posOffset>2530475</wp:posOffset>
                </wp:positionH>
                <wp:positionV relativeFrom="paragraph">
                  <wp:posOffset>3810</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99.25pt;margin-top:.3pt;width:0;height:14.2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73600" behindDoc="0" locked="0" layoutInCell="1" allowOverlap="1">
                <wp:simplePos x="0" y="0"/>
                <wp:positionH relativeFrom="column">
                  <wp:posOffset>2129790</wp:posOffset>
                </wp:positionH>
                <wp:positionV relativeFrom="paragraph">
                  <wp:posOffset>537845</wp:posOffset>
                </wp:positionV>
                <wp:extent cx="0" cy="156845"/>
                <wp:effectExtent l="76200" t="0" r="5715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7.7pt;margin-top:42.35pt;width:0;height:12.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W9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">
                <v:stroke endarrow="block"/>
              </v:shape>
            </w:pict>
          </mc:Fallback>
        </mc:AlternateContent>
      </w:r>
      <w:r>
        <w:rPr>
          <w:rFonts w:ascii="Calibri" w:hAnsi="Calibri" w:cs="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5203825</wp:posOffset>
                </wp:positionH>
                <wp:positionV relativeFrom="paragraph">
                  <wp:posOffset>47625</wp:posOffset>
                </wp:positionV>
                <wp:extent cx="635" cy="2177415"/>
                <wp:effectExtent l="0" t="0" r="37465"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09.75pt;margin-top:3.75pt;width:.05pt;height:17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"/>
            </w:pict>
          </mc:Fallback>
        </mc:AlternateContent>
      </w:r>
      <w:r>
        <w:rPr>
          <w:rFonts w:ascii="Calibri" w:hAnsi="Calibri" w:cs="Times New Roman"/>
          <w:noProof/>
          <w:sz w:val="22"/>
          <w:szCs w:val="22"/>
        </w:rPr>
        <mc:AlternateContent>
          <mc:Choice Requires="wps">
            <w:drawing>
              <wp:anchor distT="0" distB="0" distL="114298" distR="114298" simplePos="0" relativeHeight="251675648" behindDoc="0" locked="0" layoutInCell="1" allowOverlap="1">
                <wp:simplePos x="0" y="0"/>
                <wp:positionH relativeFrom="column">
                  <wp:posOffset>3199130</wp:posOffset>
                </wp:positionH>
                <wp:positionV relativeFrom="paragraph">
                  <wp:posOffset>537845</wp:posOffset>
                </wp:positionV>
                <wp:extent cx="0" cy="121920"/>
                <wp:effectExtent l="76200" t="0" r="57150" b="495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1.9pt;margin-top:42.35pt;width:0;height:9.6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aO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76672" behindDoc="0" locked="0" layoutInCell="1" allowOverlap="1">
                <wp:simplePos x="0" y="0"/>
                <wp:positionH relativeFrom="column">
                  <wp:posOffset>1011555</wp:posOffset>
                </wp:positionH>
                <wp:positionV relativeFrom="paragraph">
                  <wp:posOffset>537845</wp:posOffset>
                </wp:positionV>
                <wp:extent cx="0" cy="156845"/>
                <wp:effectExtent l="76200" t="0" r="5715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9.65pt;margin-top:42.35pt;width:0;height:12.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OpXg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">
                <v:stroke endarrow="block"/>
              </v:shape>
            </w:pict>
          </mc:Fallback>
        </mc:AlternateContent>
      </w:r>
    </w:p>
    <w:p w:rsidR="00441D6F" w:rsidRDefault="00441D6F" w:rsidP="00441D6F">
      <w:pPr>
        <w:rPr>
          <w:rFonts w:ascii="Courier New" w:hAnsi="Courier New" w:cs="Courier New"/>
        </w:rPr>
      </w:pPr>
    </w:p>
    <w:p w:rsidR="00441D6F" w:rsidRDefault="00441D6F" w:rsidP="00441D6F">
      <w:pPr>
        <w:rPr>
          <w:rFonts w:ascii="Courier New" w:hAnsi="Courier New" w:cs="Courier New"/>
        </w:rPr>
      </w:pPr>
    </w:p>
    <w:p w:rsidR="00441D6F" w:rsidRDefault="00441D6F" w:rsidP="00441D6F">
      <w:pPr>
        <w:rPr>
          <w:rFonts w:ascii="Courier New" w:hAnsi="Courier New" w:cs="Courier New"/>
        </w:rPr>
      </w:pPr>
    </w:p>
    <w:p w:rsidR="00441D6F" w:rsidRDefault="00441D6F" w:rsidP="00441D6F">
      <w:pPr>
        <w:rPr>
          <w:rFonts w:ascii="Courier New" w:hAnsi="Courier New" w:cs="Courier New"/>
        </w:rPr>
      </w:pPr>
      <w:r>
        <w:rPr>
          <w:rFonts w:ascii="Courier New" w:hAnsi="Courier New" w:cs="Courier New"/>
        </w:rPr>
        <w:t xml:space="preserve">┌───────────────┐  ┌──────────────┐ ┌────────────┐              </w:t>
      </w:r>
    </w:p>
    <w:p w:rsidR="00441D6F" w:rsidRDefault="00441D6F" w:rsidP="00441D6F">
      <w:pPr>
        <w:rPr>
          <w:rFonts w:ascii="Courier New" w:hAnsi="Courier New" w:cs="Courier New"/>
        </w:rPr>
      </w:pPr>
      <w:r>
        <w:rPr>
          <w:rFonts w:ascii="Courier New" w:hAnsi="Courier New" w:cs="Courier New"/>
        </w:rPr>
        <w:t xml:space="preserve">│   Запрос </w:t>
      </w:r>
      <w:proofErr w:type="gramStart"/>
      <w:r>
        <w:rPr>
          <w:rFonts w:ascii="Courier New" w:hAnsi="Courier New" w:cs="Courier New"/>
        </w:rPr>
        <w:t>у</w:t>
      </w:r>
      <w:proofErr w:type="gramEnd"/>
      <w:r>
        <w:rPr>
          <w:rFonts w:ascii="Courier New" w:hAnsi="Courier New" w:cs="Courier New"/>
        </w:rPr>
        <w:t xml:space="preserve">    │  │ Уведомление  │ │ Подготовка │              </w:t>
      </w:r>
    </w:p>
    <w:p w:rsidR="00441D6F" w:rsidRDefault="00441D6F" w:rsidP="00441D6F">
      <w:pPr>
        <w:rPr>
          <w:rFonts w:ascii="Courier New" w:hAnsi="Courier New" w:cs="Courier New"/>
        </w:rPr>
      </w:pPr>
      <w:r>
        <w:rPr>
          <w:rFonts w:ascii="Courier New" w:hAnsi="Courier New" w:cs="Courier New"/>
        </w:rPr>
        <w:t xml:space="preserve">│   заявителя   │  │  </w:t>
      </w:r>
      <w:proofErr w:type="gramStart"/>
      <w:r>
        <w:rPr>
          <w:rFonts w:ascii="Courier New" w:hAnsi="Courier New" w:cs="Courier New"/>
        </w:rPr>
        <w:t>заявителя</w:t>
      </w:r>
      <w:proofErr w:type="gramEnd"/>
      <w:r>
        <w:rPr>
          <w:rFonts w:ascii="Courier New" w:hAnsi="Courier New" w:cs="Courier New"/>
        </w:rPr>
        <w:t xml:space="preserve"> в │ │  проекта   │              </w:t>
      </w:r>
    </w:p>
    <w:p w:rsidR="00441D6F" w:rsidRDefault="00441D6F" w:rsidP="00441D6F">
      <w:pPr>
        <w:rPr>
          <w:rFonts w:ascii="Courier New" w:hAnsi="Courier New" w:cs="Courier New"/>
        </w:rPr>
      </w:pPr>
      <w:r>
        <w:rPr>
          <w:rFonts w:ascii="Courier New" w:hAnsi="Courier New" w:cs="Courier New"/>
        </w:rPr>
        <w:t xml:space="preserve">│  документов,  │  │    </w:t>
      </w:r>
      <w:proofErr w:type="gramStart"/>
      <w:r>
        <w:rPr>
          <w:rFonts w:ascii="Courier New" w:hAnsi="Courier New" w:cs="Courier New"/>
        </w:rPr>
        <w:t>случае</w:t>
      </w:r>
      <w:proofErr w:type="gramEnd"/>
      <w:r>
        <w:rPr>
          <w:rFonts w:ascii="Courier New" w:hAnsi="Courier New" w:cs="Courier New"/>
        </w:rPr>
        <w:t xml:space="preserve">    │ │разъяснения │              </w:t>
      </w:r>
    </w:p>
    <w:p w:rsidR="00441D6F" w:rsidRDefault="00441D6F" w:rsidP="00441D6F">
      <w:pPr>
        <w:rPr>
          <w:rFonts w:ascii="Courier New" w:hAnsi="Courier New" w:cs="Courier New"/>
        </w:rPr>
      </w:pPr>
      <w:r>
        <w:rPr>
          <w:rFonts w:ascii="Courier New" w:hAnsi="Courier New" w:cs="Courier New"/>
        </w:rPr>
        <w:t xml:space="preserve">│  </w:t>
      </w:r>
      <w:proofErr w:type="gramStart"/>
      <w:r>
        <w:rPr>
          <w:rFonts w:ascii="Courier New" w:hAnsi="Courier New" w:cs="Courier New"/>
        </w:rPr>
        <w:t>указанных</w:t>
      </w:r>
      <w:proofErr w:type="gramEnd"/>
      <w:r>
        <w:rPr>
          <w:rFonts w:ascii="Courier New" w:hAnsi="Courier New" w:cs="Courier New"/>
        </w:rPr>
        <w:t xml:space="preserve"> в  │  │   продления  │ │по существу │              </w:t>
      </w:r>
    </w:p>
    <w:p w:rsidR="00441D6F" w:rsidRDefault="00441D6F" w:rsidP="00441D6F">
      <w:pPr>
        <w:rPr>
          <w:rFonts w:ascii="Courier New" w:hAnsi="Courier New" w:cs="Courier New"/>
        </w:rPr>
      </w:pPr>
      <w:r>
        <w:rPr>
          <w:rFonts w:ascii="Courier New" w:hAnsi="Courier New" w:cs="Courier New"/>
        </w:rPr>
        <w:t>│запросе, но не │  │     срока    │ │</w:t>
      </w:r>
      <w:proofErr w:type="gramStart"/>
      <w:r>
        <w:rPr>
          <w:rFonts w:ascii="Courier New" w:hAnsi="Courier New" w:cs="Courier New"/>
        </w:rPr>
        <w:t>поставленных</w:t>
      </w:r>
      <w:proofErr w:type="gramEnd"/>
      <w:r>
        <w:rPr>
          <w:rFonts w:ascii="Courier New" w:hAnsi="Courier New" w:cs="Courier New"/>
        </w:rPr>
        <w:t xml:space="preserve">│              </w:t>
      </w:r>
    </w:p>
    <w:p w:rsidR="00441D6F" w:rsidRDefault="00441D6F" w:rsidP="00441D6F">
      <w:pPr>
        <w:rPr>
          <w:rFonts w:ascii="Courier New" w:hAnsi="Courier New" w:cs="Courier New"/>
        </w:rPr>
      </w:pPr>
      <w:r>
        <w:rPr>
          <w:rFonts w:ascii="Courier New" w:hAnsi="Courier New" w:cs="Courier New"/>
        </w:rPr>
        <w:t xml:space="preserve">│ </w:t>
      </w:r>
      <w:proofErr w:type="gramStart"/>
      <w:r>
        <w:rPr>
          <w:rFonts w:ascii="Courier New" w:hAnsi="Courier New" w:cs="Courier New"/>
        </w:rPr>
        <w:t>приложенных</w:t>
      </w:r>
      <w:proofErr w:type="gramEnd"/>
      <w:r>
        <w:rPr>
          <w:rFonts w:ascii="Courier New" w:hAnsi="Courier New" w:cs="Courier New"/>
        </w:rPr>
        <w:t xml:space="preserve"> к │  │ рассмотрения │ │ в запросе  │              </w:t>
      </w:r>
    </w:p>
    <w:p w:rsidR="00441D6F" w:rsidRDefault="00441D6F" w:rsidP="00441D6F">
      <w:pPr>
        <w:rPr>
          <w:rFonts w:ascii="Courier New" w:hAnsi="Courier New" w:cs="Courier New"/>
        </w:rPr>
      </w:pPr>
      <w:r>
        <w:rPr>
          <w:rFonts w:ascii="Courier New" w:hAnsi="Courier New" w:cs="Courier New"/>
        </w:rPr>
        <w:t xml:space="preserve">│     нему      │  │    запроса   │ │  вопросов  │              </w:t>
      </w:r>
    </w:p>
    <w:p w:rsidR="00441D6F" w:rsidRDefault="00441D6F" w:rsidP="00441D6F">
      <w:pPr>
        <w:rPr>
          <w:rFonts w:ascii="Courier New" w:hAnsi="Courier New" w:cs="Courier New"/>
        </w:rPr>
      </w:pPr>
      <w:r>
        <w:rPr>
          <w:rFonts w:ascii="Calibri" w:hAnsi="Calibri" w:cs="Times New Roman"/>
          <w:noProof/>
          <w:sz w:val="22"/>
          <w:szCs w:val="22"/>
        </w:rPr>
        <mc:AlternateContent>
          <mc:Choice Requires="wps">
            <w:drawing>
              <wp:anchor distT="0" distB="0" distL="114298" distR="114298" simplePos="0" relativeHeight="251677696" behindDoc="0" locked="0" layoutInCell="1" allowOverlap="1">
                <wp:simplePos x="0" y="0"/>
                <wp:positionH relativeFrom="column">
                  <wp:posOffset>3318510</wp:posOffset>
                </wp:positionH>
                <wp:positionV relativeFrom="paragraph">
                  <wp:posOffset>85090</wp:posOffset>
                </wp:positionV>
                <wp:extent cx="0" cy="156845"/>
                <wp:effectExtent l="76200" t="0" r="57150"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1.3pt;margin-top:6.7pt;width:0;height:12.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UYAIAAHU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78720" behindDoc="0" locked="0" layoutInCell="1" allowOverlap="1">
                <wp:simplePos x="0" y="0"/>
                <wp:positionH relativeFrom="column">
                  <wp:posOffset>2017395</wp:posOffset>
                </wp:positionH>
                <wp:positionV relativeFrom="paragraph">
                  <wp:posOffset>85090</wp:posOffset>
                </wp:positionV>
                <wp:extent cx="0" cy="156845"/>
                <wp:effectExtent l="76200" t="0" r="57150"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8.85pt;margin-top:6.7pt;width:0;height:12.3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79744" behindDoc="0" locked="0" layoutInCell="1" allowOverlap="1">
                <wp:simplePos x="0" y="0"/>
                <wp:positionH relativeFrom="column">
                  <wp:posOffset>781050</wp:posOffset>
                </wp:positionH>
                <wp:positionV relativeFrom="paragraph">
                  <wp:posOffset>85090</wp:posOffset>
                </wp:positionV>
                <wp:extent cx="0" cy="156845"/>
                <wp:effectExtent l="76200" t="0" r="57150"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1.5pt;margin-top:6.7pt;width:0;height:12.3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">
                <v:stroke endarrow="block"/>
              </v:shape>
            </w:pict>
          </mc:Fallback>
        </mc:AlternateContent>
      </w:r>
      <w:r>
        <w:rPr>
          <w:rFonts w:ascii="Courier New" w:hAnsi="Courier New" w:cs="Courier New"/>
        </w:rPr>
        <w:t xml:space="preserve">└───────────────┘  └──────────────┘ └────────────┘                   </w:t>
      </w:r>
    </w:p>
    <w:p w:rsidR="00441D6F" w:rsidRDefault="00441D6F" w:rsidP="00441D6F">
      <w:pPr>
        <w:rPr>
          <w:rFonts w:ascii="Courier New" w:hAnsi="Courier New" w:cs="Courier New"/>
        </w:rPr>
      </w:pPr>
      <w:r>
        <w:rPr>
          <w:rFonts w:ascii="Courier New" w:hAnsi="Courier New" w:cs="Courier New"/>
        </w:rPr>
        <w:t xml:space="preserve">┌────────────────────────────────────────────────┐              </w:t>
      </w:r>
    </w:p>
    <w:p w:rsidR="00441D6F" w:rsidRDefault="00441D6F" w:rsidP="00441D6F">
      <w:pPr>
        <w:rPr>
          <w:rFonts w:ascii="Courier New" w:hAnsi="Courier New" w:cs="Courier New"/>
        </w:rPr>
      </w:pPr>
      <w:r>
        <w:rPr>
          <w:rFonts w:ascii="Courier New" w:hAnsi="Courier New" w:cs="Courier New"/>
        </w:rPr>
        <w:t>│     Подписание Главой поселения│</w:t>
      </w:r>
    </w:p>
    <w:p w:rsidR="00441D6F" w:rsidRDefault="00441D6F" w:rsidP="00441D6F">
      <w:pPr>
        <w:rPr>
          <w:rFonts w:ascii="Courier New" w:hAnsi="Courier New" w:cs="Courier New"/>
        </w:rPr>
      </w:pPr>
      <w:r>
        <w:rPr>
          <w:rFonts w:ascii="Calibri" w:hAnsi="Calibri" w:cs="Times New Roman"/>
          <w:noProof/>
          <w:sz w:val="22"/>
          <w:szCs w:val="22"/>
        </w:rPr>
        <mc:AlternateContent>
          <mc:Choice Requires="wps">
            <w:drawing>
              <wp:anchor distT="4294967295" distB="4294967295" distL="114300" distR="114300" simplePos="0" relativeHeight="251680768" behindDoc="0" locked="0" layoutInCell="1" allowOverlap="1">
                <wp:simplePos x="0" y="0"/>
                <wp:positionH relativeFrom="column">
                  <wp:posOffset>3768090</wp:posOffset>
                </wp:positionH>
                <wp:positionV relativeFrom="paragraph">
                  <wp:posOffset>66675</wp:posOffset>
                </wp:positionV>
                <wp:extent cx="1436370" cy="0"/>
                <wp:effectExtent l="38100" t="7620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6.7pt;margin-top:5.25pt;width:113.1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">
                <v:stroke endarrow="block"/>
              </v:shape>
            </w:pict>
          </mc:Fallback>
        </mc:AlternateContent>
      </w:r>
      <w:r>
        <w:rPr>
          <w:rFonts w:ascii="Courier New" w:hAnsi="Courier New" w:cs="Courier New"/>
        </w:rPr>
        <w:t xml:space="preserve">│ответа на запрос, уведомления,     │              </w:t>
      </w:r>
    </w:p>
    <w:p w:rsidR="00441D6F" w:rsidRDefault="00441D6F" w:rsidP="00441D6F">
      <w:pPr>
        <w:rPr>
          <w:rFonts w:ascii="Courier New" w:hAnsi="Courier New" w:cs="Courier New"/>
        </w:rPr>
      </w:pPr>
      <w:r>
        <w:rPr>
          <w:rFonts w:ascii="Courier New" w:hAnsi="Courier New" w:cs="Courier New"/>
        </w:rPr>
        <w:t xml:space="preserve">│              разъяснения, отказа               │              </w:t>
      </w:r>
    </w:p>
    <w:p w:rsidR="00441D6F" w:rsidRDefault="00441D6F" w:rsidP="00441D6F">
      <w:pPr>
        <w:rPr>
          <w:rFonts w:ascii="Courier New" w:hAnsi="Courier New" w:cs="Courier New"/>
        </w:rPr>
      </w:pPr>
      <w:r>
        <w:rPr>
          <w:rFonts w:ascii="Calibri" w:hAnsi="Calibri" w:cs="Times New Roman"/>
          <w:noProof/>
          <w:sz w:val="22"/>
          <w:szCs w:val="22"/>
        </w:rPr>
        <mc:AlternateContent>
          <mc:Choice Requires="wps">
            <w:drawing>
              <wp:anchor distT="0" distB="0" distL="114298" distR="114298" simplePos="0" relativeHeight="251681792" behindDoc="0" locked="0" layoutInCell="1" allowOverlap="1">
                <wp:simplePos x="0" y="0"/>
                <wp:positionH relativeFrom="column">
                  <wp:posOffset>1827530</wp:posOffset>
                </wp:positionH>
                <wp:positionV relativeFrom="paragraph">
                  <wp:posOffset>95250</wp:posOffset>
                </wp:positionV>
                <wp:extent cx="0" cy="245745"/>
                <wp:effectExtent l="76200" t="0" r="57150"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3.9pt;margin-top:7.5pt;width:0;height:19.3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pAXQIAAHU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">
                <v:stroke endarrow="block"/>
              </v:shape>
            </w:pict>
          </mc:Fallback>
        </mc:AlternateContent>
      </w:r>
      <w:r>
        <w:rPr>
          <w:rFonts w:ascii="Courier New" w:hAnsi="Courier New" w:cs="Courier New"/>
        </w:rPr>
        <w:t xml:space="preserve">└────────────────────────────────────────────────┘              </w:t>
      </w:r>
    </w:p>
    <w:p w:rsidR="00441D6F" w:rsidRDefault="00441D6F" w:rsidP="00441D6F">
      <w:pPr>
        <w:rPr>
          <w:rFonts w:ascii="Courier New" w:hAnsi="Courier New" w:cs="Courier New"/>
        </w:rPr>
      </w:pPr>
    </w:p>
    <w:p w:rsidR="00441D6F" w:rsidRDefault="00441D6F" w:rsidP="00441D6F">
      <w:pPr>
        <w:rPr>
          <w:rFonts w:ascii="Courier New" w:hAnsi="Courier New" w:cs="Courier New"/>
        </w:rPr>
      </w:pPr>
      <w:r>
        <w:rPr>
          <w:rFonts w:ascii="Courier New" w:hAnsi="Courier New" w:cs="Courier New"/>
        </w:rPr>
        <w:t xml:space="preserve">┌────────────────────────────────────────────────┐              </w:t>
      </w:r>
    </w:p>
    <w:p w:rsidR="00441D6F" w:rsidRDefault="00441D6F" w:rsidP="00441D6F">
      <w:pPr>
        <w:rPr>
          <w:rFonts w:ascii="Courier New" w:hAnsi="Courier New" w:cs="Courier New"/>
        </w:rPr>
      </w:pPr>
      <w:r>
        <w:rPr>
          <w:rFonts w:ascii="Courier New" w:hAnsi="Courier New" w:cs="Courier New"/>
        </w:rPr>
        <w:t xml:space="preserve">│ Регистрация и направление заявителю: ответа </w:t>
      </w:r>
      <w:proofErr w:type="gramStart"/>
      <w:r>
        <w:rPr>
          <w:rFonts w:ascii="Courier New" w:hAnsi="Courier New" w:cs="Courier New"/>
        </w:rPr>
        <w:t>на</w:t>
      </w:r>
      <w:proofErr w:type="gramEnd"/>
      <w:r>
        <w:rPr>
          <w:rFonts w:ascii="Courier New" w:hAnsi="Courier New" w:cs="Courier New"/>
        </w:rPr>
        <w:t xml:space="preserve"> │</w:t>
      </w:r>
    </w:p>
    <w:p w:rsidR="00441D6F" w:rsidRDefault="00441D6F" w:rsidP="00441D6F">
      <w:pPr>
        <w:rPr>
          <w:rFonts w:ascii="Courier New" w:hAnsi="Courier New" w:cs="Courier New"/>
        </w:rPr>
      </w:pPr>
      <w:r>
        <w:rPr>
          <w:rFonts w:ascii="Courier New" w:hAnsi="Courier New" w:cs="Courier New"/>
        </w:rPr>
        <w:t>│  запрос, уведомления, разъяснения, отказа      │</w:t>
      </w:r>
    </w:p>
    <w:p w:rsidR="00441D6F" w:rsidRDefault="00441D6F" w:rsidP="00441D6F">
      <w:pPr>
        <w:rPr>
          <w:rFonts w:ascii="Courier New" w:hAnsi="Courier New" w:cs="Courier New"/>
          <w:sz w:val="28"/>
          <w:szCs w:val="28"/>
        </w:rPr>
      </w:pPr>
      <w:r>
        <w:rPr>
          <w:rFonts w:ascii="Courier New" w:hAnsi="Courier New" w:cs="Courier New"/>
        </w:rPr>
        <w:t>└────────────────────────────────────────────────┘</w:t>
      </w:r>
    </w:p>
    <w:p w:rsidR="00441D6F" w:rsidRDefault="00441D6F" w:rsidP="00441D6F">
      <w:pPr>
        <w:rPr>
          <w:rFonts w:ascii="Calibri" w:hAnsi="Calibri" w:cs="Times New Roman"/>
          <w:sz w:val="22"/>
          <w:szCs w:val="22"/>
          <w:lang w:eastAsia="en-US"/>
        </w:rPr>
      </w:pPr>
    </w:p>
    <w:p w:rsidR="00441D6F" w:rsidRDefault="00441D6F" w:rsidP="00441D6F"/>
    <w:p w:rsidR="002E3C22" w:rsidRDefault="002E3C22" w:rsidP="00441D6F">
      <w:pPr>
        <w:widowControl/>
        <w:suppressAutoHyphens/>
        <w:ind w:firstLine="709"/>
        <w:jc w:val="center"/>
      </w:pPr>
    </w:p>
    <w:sectPr w:rsidR="002E3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054"/>
    <w:multiLevelType w:val="multilevel"/>
    <w:tmpl w:val="C29A0A32"/>
    <w:lvl w:ilvl="0">
      <w:start w:val="1"/>
      <w:numFmt w:val="decimal"/>
      <w:lvlText w:val="%1."/>
      <w:lvlJc w:val="left"/>
      <w:pPr>
        <w:ind w:left="927" w:hanging="360"/>
      </w:pPr>
      <w:rPr>
        <w:rFonts w:cs="Times New Roman"/>
        <w:b/>
      </w:rPr>
    </w:lvl>
    <w:lvl w:ilvl="1">
      <w:start w:val="1"/>
      <w:numFmt w:val="decimal"/>
      <w:isLgl/>
      <w:lvlText w:val="%1.%2."/>
      <w:lvlJc w:val="left"/>
      <w:pPr>
        <w:ind w:left="1855" w:hanging="720"/>
      </w:pPr>
      <w:rPr>
        <w:rFonts w:cs="Times New Roman"/>
      </w:rPr>
    </w:lvl>
    <w:lvl w:ilvl="2">
      <w:start w:val="1"/>
      <w:numFmt w:val="decimal"/>
      <w:isLgl/>
      <w:lvlText w:val="%1.%2.%3."/>
      <w:lvlJc w:val="left"/>
      <w:pPr>
        <w:ind w:left="2423" w:hanging="720"/>
      </w:pPr>
      <w:rPr>
        <w:rFonts w:cs="Times New Roman"/>
      </w:rPr>
    </w:lvl>
    <w:lvl w:ilvl="3">
      <w:start w:val="1"/>
      <w:numFmt w:val="decimal"/>
      <w:isLgl/>
      <w:lvlText w:val="%1.%2.%3.%4."/>
      <w:lvlJc w:val="left"/>
      <w:pPr>
        <w:ind w:left="3351" w:hanging="1080"/>
      </w:pPr>
      <w:rPr>
        <w:rFonts w:cs="Times New Roman"/>
      </w:rPr>
    </w:lvl>
    <w:lvl w:ilvl="4">
      <w:start w:val="1"/>
      <w:numFmt w:val="decimal"/>
      <w:isLgl/>
      <w:lvlText w:val="%1.%2.%3.%4.%5."/>
      <w:lvlJc w:val="left"/>
      <w:pPr>
        <w:ind w:left="3919" w:hanging="1080"/>
      </w:pPr>
      <w:rPr>
        <w:rFonts w:cs="Times New Roman"/>
      </w:rPr>
    </w:lvl>
    <w:lvl w:ilvl="5">
      <w:start w:val="1"/>
      <w:numFmt w:val="decimal"/>
      <w:isLgl/>
      <w:lvlText w:val="%1.%2.%3.%4.%5.%6."/>
      <w:lvlJc w:val="left"/>
      <w:pPr>
        <w:ind w:left="4847" w:hanging="1440"/>
      </w:pPr>
      <w:rPr>
        <w:rFonts w:cs="Times New Roman"/>
      </w:rPr>
    </w:lvl>
    <w:lvl w:ilvl="6">
      <w:start w:val="1"/>
      <w:numFmt w:val="decimal"/>
      <w:isLgl/>
      <w:lvlText w:val="%1.%2.%3.%4.%5.%6.%7."/>
      <w:lvlJc w:val="left"/>
      <w:pPr>
        <w:ind w:left="5775" w:hanging="1800"/>
      </w:pPr>
      <w:rPr>
        <w:rFonts w:cs="Times New Roman"/>
      </w:rPr>
    </w:lvl>
    <w:lvl w:ilvl="7">
      <w:start w:val="1"/>
      <w:numFmt w:val="decimal"/>
      <w:isLgl/>
      <w:lvlText w:val="%1.%2.%3.%4.%5.%6.%7.%8."/>
      <w:lvlJc w:val="left"/>
      <w:pPr>
        <w:ind w:left="6343" w:hanging="1800"/>
      </w:pPr>
      <w:rPr>
        <w:rFonts w:cs="Times New Roman"/>
      </w:rPr>
    </w:lvl>
    <w:lvl w:ilvl="8">
      <w:start w:val="1"/>
      <w:numFmt w:val="decimal"/>
      <w:isLgl/>
      <w:lvlText w:val="%1.%2.%3.%4.%5.%6.%7.%8.%9."/>
      <w:lvlJc w:val="left"/>
      <w:pPr>
        <w:ind w:left="7271" w:hanging="2160"/>
      </w:pPr>
      <w:rPr>
        <w:rFonts w:cs="Times New Roman"/>
      </w:rPr>
    </w:lvl>
  </w:abstractNum>
  <w:abstractNum w:abstractNumId="1">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273A0B3E"/>
    <w:multiLevelType w:val="hybridMultilevel"/>
    <w:tmpl w:val="F2544B9C"/>
    <w:lvl w:ilvl="0" w:tplc="1B4454EA">
      <w:start w:val="17"/>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9F"/>
    <w:rsid w:val="002E3C22"/>
    <w:rsid w:val="00441D6F"/>
    <w:rsid w:val="005171A4"/>
    <w:rsid w:val="0052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A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1A4"/>
    <w:rPr>
      <w:color w:val="0000FF"/>
      <w:u w:val="single"/>
    </w:rPr>
  </w:style>
  <w:style w:type="paragraph" w:customStyle="1" w:styleId="ConsNormal">
    <w:name w:val="ConsNormal"/>
    <w:rsid w:val="005171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5171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41D6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A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1A4"/>
    <w:rPr>
      <w:color w:val="0000FF"/>
      <w:u w:val="single"/>
    </w:rPr>
  </w:style>
  <w:style w:type="paragraph" w:customStyle="1" w:styleId="ConsNormal">
    <w:name w:val="ConsNormal"/>
    <w:rsid w:val="005171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5171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41D6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73549">
      <w:bodyDiv w:val="1"/>
      <w:marLeft w:val="0"/>
      <w:marRight w:val="0"/>
      <w:marTop w:val="0"/>
      <w:marBottom w:val="0"/>
      <w:divBdr>
        <w:top w:val="none" w:sz="0" w:space="0" w:color="auto"/>
        <w:left w:val="none" w:sz="0" w:space="0" w:color="auto"/>
        <w:bottom w:val="none" w:sz="0" w:space="0" w:color="auto"/>
        <w:right w:val="none" w:sz="0" w:space="0" w:color="auto"/>
      </w:divBdr>
    </w:div>
    <w:div w:id="20435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alzino@mail.ru" TargetMode="External"/><Relationship Id="rId13" Type="http://schemas.openxmlformats.org/officeDocument/2006/relationships/hyperlink" Target="file:///C:\Users\LENOVO\Desktop\&#1087;&#1086;&#1089;&#1090;&#1072;&#1085;&#1086;&#1074;&#1083;&#1077;&#1085;&#1080;&#1103;%202019\2021\&#1087;&#1086;&#1089;&#1090;&#1072;&#1085;&#1086;&#1074;&#1083;&#1076;&#1077;&#1085;&#1080;&#1077;%20&#8470;6%20&#1086;&#1090;%2006.12.2021.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railya@mail.ru" TargetMode="External"/><Relationship Id="rId12" Type="http://schemas.openxmlformats.org/officeDocument/2006/relationships/hyperlink" Target="consultantplus://offline/ref=AD6C68FAF9A07E22C5F3E4829B6741E2B462E6DC177F7B1E6E4AEDA462AB2AAA40yC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LENOVO\Desktop\&#1087;&#1086;&#1089;&#1090;&#1072;&#1085;&#1086;&#1074;&#1083;&#1077;&#1085;&#1080;&#1103;%202019\2021\&#1087;&#1086;&#1089;&#1090;&#1072;&#1085;&#1086;&#1074;&#1083;&#1076;&#1077;&#1085;&#1080;&#1077;%20&#8470;6%20&#1086;&#1090;%2006.12.2021.docx" TargetMode="External"/><Relationship Id="rId1" Type="http://schemas.openxmlformats.org/officeDocument/2006/relationships/numbering" Target="numbering.xml"/><Relationship Id="rId6" Type="http://schemas.openxmlformats.org/officeDocument/2006/relationships/hyperlink" Target="http://&#1040;&#1088;&#1072;-&#1048;&#1083;&#1103;.&#1088;&#1092;" TargetMode="External"/><Relationship Id="rId11" Type="http://schemas.openxmlformats.org/officeDocument/2006/relationships/hyperlink" Target="consultantplus://offline/ref=AD6C68FAF9A07E22C5F3E4829B6741E2B462E6DC177F7B1E6E4AEDA462AB2AAA40yCJ" TargetMode="External"/><Relationship Id="rId5" Type="http://schemas.openxmlformats.org/officeDocument/2006/relationships/webSettings" Target="webSettings.xml"/><Relationship Id="rId15" Type="http://schemas.openxmlformats.org/officeDocument/2006/relationships/hyperlink" Target="consultantplus://offline/ref=F3F65718BB50F46ACD1EE21E5E60384EC571B01B2E3372F8E86543EE668022639AC9EA443Di8kCI" TargetMode="External"/><Relationship Id="rId10" Type="http://schemas.openxmlformats.org/officeDocument/2006/relationships/hyperlink" Target="consultantplus://offline/ref=F3F65718BB50F46ACD1EE21E5E60384EC571B01B2E3372F8E86543EE668022639AC9EA443D8BC1E3iBkFI" TargetMode="External"/><Relationship Id="rId4" Type="http://schemas.openxmlformats.org/officeDocument/2006/relationships/settings" Target="settings.xml"/><Relationship Id="rId9" Type="http://schemas.openxmlformats.org/officeDocument/2006/relationships/hyperlink" Target="mailto:admbalzino@mail.ru" TargetMode="External"/><Relationship Id="rId14" Type="http://schemas.openxmlformats.org/officeDocument/2006/relationships/hyperlink" Target="consultantplus://offline/ref=F3F65718BB50F46ACD1EE21E5E60384EC571B01B2E3372F8E86543EE668022639AC9EA4Ci3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4255</Words>
  <Characters>24258</Characters>
  <Application>Microsoft Office Word</Application>
  <DocSecurity>0</DocSecurity>
  <Lines>202</Lines>
  <Paragraphs>56</Paragraphs>
  <ScaleCrop>false</ScaleCrop>
  <Company>SPecialiST RePack</Company>
  <LinksUpToDate>false</LinksUpToDate>
  <CharactersWithSpaces>28457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2021-12-05T08:48:00Z</dcterms:created>
  <dcterms:modified xsi:type="dcterms:W3CDTF">2021-12-06T07:06:00Z</dcterms:modified>
</cp:coreProperties>
</file>