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50" w:rsidRDefault="003F1A50" w:rsidP="003F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«Ара-Иля» 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«Дульдургинский район»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Забайкальского края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A50" w:rsidRDefault="003F1A50" w:rsidP="003F1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A50" w:rsidRDefault="003F1A50" w:rsidP="003F1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A50" w:rsidRDefault="003F1A50" w:rsidP="003F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F1A50" w:rsidRDefault="003F1A50" w:rsidP="003F1A5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1A50" w:rsidRDefault="003F1A50" w:rsidP="003F1A5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1A50" w:rsidRDefault="008304A1" w:rsidP="003F1A5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 _________</w:t>
      </w:r>
      <w:r w:rsidR="003F1A50">
        <w:rPr>
          <w:rFonts w:ascii="Times New Roman" w:hAnsi="Times New Roman"/>
          <w:b/>
          <w:sz w:val="28"/>
          <w:szCs w:val="28"/>
        </w:rPr>
        <w:t xml:space="preserve">  2017 года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_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с.Ара-Иля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A50" w:rsidRDefault="003F1A50" w:rsidP="003F1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A50" w:rsidRDefault="003F1A50" w:rsidP="003F1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Принятия решения о признании</w:t>
      </w:r>
    </w:p>
    <w:p w:rsidR="003F1A50" w:rsidRDefault="003F1A50" w:rsidP="003F1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безнадежной к взысканию задолженности по платежам в бюджет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A50" w:rsidRDefault="003F1A50" w:rsidP="003F1A5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1A50" w:rsidRDefault="003F1A50" w:rsidP="003F1A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Федерации»,                         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3F1A50" w:rsidRDefault="003F1A50" w:rsidP="003F1A50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принятия решений о признании безнадежной к взысканию задолженности по платежам в бюджет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 согласно приложению 1 к настоящему постановлению.</w:t>
      </w:r>
    </w:p>
    <w:p w:rsidR="003F1A50" w:rsidRDefault="003F1A50" w:rsidP="003F1A50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</w:t>
      </w:r>
      <w:proofErr w:type="gramStart"/>
      <w:r>
        <w:rPr>
          <w:rFonts w:ascii="Times New Roman" w:hAnsi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«Ара-Иля».</w:t>
      </w:r>
    </w:p>
    <w:p w:rsidR="003F1A50" w:rsidRDefault="003F1A50" w:rsidP="003F1A50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proofErr w:type="gramStart"/>
      <w:r>
        <w:rPr>
          <w:rFonts w:ascii="Times New Roman" w:hAnsi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ascii="Times New Roman" w:hAnsi="Times New Roman"/>
          <w:sz w:val="28"/>
          <w:szCs w:val="28"/>
        </w:rPr>
        <w:t xml:space="preserve"> в бюджет сельского поселения «Ара-Иля» согласно приложению 2 к настоящему постановлению.</w:t>
      </w:r>
    </w:p>
    <w:p w:rsidR="003F1A50" w:rsidRDefault="003F1A50" w:rsidP="003F1A50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Главой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3F1A50" w:rsidRDefault="003F1A50" w:rsidP="003F1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A50" w:rsidRDefault="003F1A50" w:rsidP="003F1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A50" w:rsidRDefault="003F1A50" w:rsidP="003F1A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Главы сельского поселения                                                     Н.В.Глотов               </w:t>
      </w:r>
    </w:p>
    <w:p w:rsidR="003F1A50" w:rsidRDefault="003F1A50" w:rsidP="003F1A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A50" w:rsidRDefault="003F1A50" w:rsidP="003F1A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A50" w:rsidRDefault="003F1A50" w:rsidP="003F1A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A50" w:rsidRDefault="003F1A50" w:rsidP="003F1A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A50" w:rsidRDefault="003F1A50" w:rsidP="003F1A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A50" w:rsidRDefault="003F1A50" w:rsidP="003F1A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A50" w:rsidRDefault="003F1A50" w:rsidP="003F1A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приложение № 1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Утвержден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поселени</w:t>
      </w:r>
      <w:proofErr w:type="gramStart"/>
      <w:r>
        <w:rPr>
          <w:rFonts w:ascii="Times New Roman" w:hAnsi="Times New Roman"/>
          <w:sz w:val="28"/>
          <w:szCs w:val="28"/>
        </w:rPr>
        <w:t>я»</w:t>
      </w:r>
      <w:proofErr w:type="gramEnd"/>
      <w:r>
        <w:rPr>
          <w:rFonts w:ascii="Times New Roman" w:hAnsi="Times New Roman"/>
          <w:sz w:val="28"/>
          <w:szCs w:val="28"/>
        </w:rPr>
        <w:t>Ара-Иля»</w:t>
      </w:r>
    </w:p>
    <w:p w:rsidR="003F1A50" w:rsidRDefault="003F1A50" w:rsidP="003F1A5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</w:t>
      </w:r>
      <w:r w:rsidR="008304A1">
        <w:rPr>
          <w:rFonts w:ascii="Times New Roman" w:hAnsi="Times New Roman"/>
          <w:sz w:val="28"/>
          <w:szCs w:val="28"/>
        </w:rPr>
        <w:t>__ _______</w:t>
      </w:r>
      <w:r>
        <w:rPr>
          <w:rFonts w:ascii="Times New Roman" w:hAnsi="Times New Roman"/>
          <w:sz w:val="28"/>
          <w:szCs w:val="28"/>
        </w:rPr>
        <w:t>2017 г. № ___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A50" w:rsidRDefault="003F1A50" w:rsidP="003F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принятия решений о признании безнадежной к взысканию задолженности 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платежам в бюджет сельского поселения «Ара-Иля»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A50" w:rsidRDefault="003F1A50" w:rsidP="003F1A50">
      <w:pPr>
        <w:pStyle w:val="1"/>
        <w:widowControl w:val="0"/>
        <w:numPr>
          <w:ilvl w:val="0"/>
          <w:numId w:val="2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основания и процедуру признания безнадежной к взысканию задолженности по платежам в бюджет сельского поселения «Ара-Иля» (далее – местный бюджет).</w:t>
      </w:r>
    </w:p>
    <w:p w:rsidR="003F1A50" w:rsidRDefault="003F1A50" w:rsidP="003F1A50">
      <w:pPr>
        <w:pStyle w:val="1"/>
        <w:widowControl w:val="0"/>
        <w:numPr>
          <w:ilvl w:val="0"/>
          <w:numId w:val="2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3F1A50" w:rsidRDefault="003F1A50" w:rsidP="003F1A50">
      <w:pPr>
        <w:pStyle w:val="1"/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 признается безнадежной к взысканию в соответствии с настоящим Порядком в случаях:</w:t>
      </w:r>
    </w:p>
    <w:p w:rsidR="003F1A50" w:rsidRDefault="003F1A50" w:rsidP="003F1A50">
      <w:pPr>
        <w:pStyle w:val="ConsPlusNormal"/>
        <w:ind w:firstLine="720"/>
        <w:jc w:val="both"/>
      </w:pPr>
      <w: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F1A50" w:rsidRDefault="003F1A50" w:rsidP="003F1A50">
      <w:pPr>
        <w:pStyle w:val="ConsPlusNormal"/>
        <w:ind w:firstLine="720"/>
        <w:jc w:val="both"/>
      </w:pPr>
      <w:r>
        <w:t xml:space="preserve">3.2.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3F1A50" w:rsidRDefault="003F1A50" w:rsidP="003F1A50">
      <w:pPr>
        <w:pStyle w:val="ConsPlusNormal"/>
        <w:ind w:firstLine="720"/>
        <w:jc w:val="both"/>
      </w:pPr>
      <w:r>
        <w:t>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F1A50" w:rsidRDefault="003F1A50" w:rsidP="003F1A50">
      <w:pPr>
        <w:pStyle w:val="ConsPlusNormal"/>
        <w:ind w:firstLine="720"/>
        <w:jc w:val="both"/>
      </w:pPr>
      <w:proofErr w:type="gramStart"/>
      <w:r>
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F1A50" w:rsidRDefault="003F1A50" w:rsidP="003F1A50">
      <w:pPr>
        <w:pStyle w:val="ConsPlusNormal"/>
        <w:ind w:firstLine="720"/>
        <w:jc w:val="both"/>
      </w:pPr>
      <w:proofErr w:type="gramStart"/>
      <w:r>
        <w:t xml:space="preserve">3.5. вынесения судебным приставом-исполнителем постановления об окончании исполнительного производства и о возвращении взыскателю </w:t>
      </w:r>
      <w:r>
        <w:lastRenderedPageBreak/>
        <w:t xml:space="preserve">исполнительного документа по основаниям, предусмотренным </w:t>
      </w:r>
      <w:hyperlink r:id="rId6" w:history="1">
        <w:r>
          <w:rPr>
            <w:rStyle w:val="a3"/>
            <w:color w:val="auto"/>
            <w:u w:val="none"/>
          </w:rPr>
          <w:t>пунктами 3</w:t>
        </w:r>
      </w:hyperlink>
      <w:r>
        <w:t xml:space="preserve"> и </w:t>
      </w:r>
      <w:hyperlink r:id="rId7" w:history="1">
        <w:r>
          <w:rPr>
            <w:rStyle w:val="a3"/>
            <w:color w:val="auto"/>
            <w:u w:val="none"/>
          </w:rPr>
          <w:t>4 части 1 статьи 46</w:t>
        </w:r>
      </w:hyperlink>
      <w: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F1A50" w:rsidRDefault="003F1A50" w:rsidP="003F1A50">
      <w:pPr>
        <w:pStyle w:val="ConsPlusNormal"/>
        <w:ind w:firstLine="720"/>
        <w:jc w:val="both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F1A50" w:rsidRDefault="003F1A50" w:rsidP="003F1A50">
      <w:pPr>
        <w:pStyle w:val="ConsPlusNormal"/>
        <w:ind w:firstLine="720"/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F1A50" w:rsidRDefault="003F1A50" w:rsidP="003F1A50">
      <w:pPr>
        <w:pStyle w:val="ConsPlusNormal"/>
        <w:ind w:firstLine="720"/>
        <w:jc w:val="both"/>
      </w:pPr>
      <w:r>
        <w:t>4. Подтверждающими документами для признания безнадежной к взысканию задолженности являются:</w:t>
      </w:r>
    </w:p>
    <w:p w:rsidR="003F1A50" w:rsidRDefault="003F1A50" w:rsidP="003F1A50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 основанию, указанному в пункте 3.1 настоящего Порядка:</w:t>
      </w:r>
    </w:p>
    <w:p w:rsidR="003F1A50" w:rsidRDefault="003F1A50" w:rsidP="003F1A50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отчетности администратора доходов местного бюджета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учитываемых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сумма задолженности по уплате платежей в местный бюджет;</w:t>
      </w:r>
    </w:p>
    <w:p w:rsidR="003F1A50" w:rsidRDefault="003F1A50" w:rsidP="003F1A50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3F1A50" w:rsidRDefault="003F1A50" w:rsidP="003F1A50">
      <w:pPr>
        <w:widowControl w:val="0"/>
        <w:tabs>
          <w:tab w:val="left" w:pos="870"/>
        </w:tabs>
        <w:spacing w:after="0" w:line="240" w:lineRule="auto"/>
        <w:ind w:right="1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3F1A50" w:rsidRDefault="003F1A50" w:rsidP="003F1A50">
      <w:pPr>
        <w:widowControl w:val="0"/>
        <w:tabs>
          <w:tab w:val="left" w:pos="870"/>
        </w:tabs>
        <w:spacing w:after="0" w:line="240" w:lineRule="auto"/>
        <w:ind w:right="1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 основанию, указанному в пункте 3.2 настоящего Порядка:</w:t>
      </w:r>
    </w:p>
    <w:p w:rsidR="003F1A50" w:rsidRDefault="003F1A50" w:rsidP="003F1A50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3F1A50" w:rsidRDefault="003F1A50" w:rsidP="003F1A50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3F1A50" w:rsidRDefault="003F1A50" w:rsidP="003F1A50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3F1A50" w:rsidRDefault="003F1A50" w:rsidP="003F1A50">
      <w:pPr>
        <w:widowControl w:val="0"/>
        <w:tabs>
          <w:tab w:val="left" w:pos="933"/>
        </w:tabs>
        <w:spacing w:after="0" w:line="240" w:lineRule="auto"/>
        <w:ind w:right="11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3F1A50" w:rsidRDefault="003F1A50" w:rsidP="003F1A50">
      <w:pPr>
        <w:widowControl w:val="0"/>
        <w:tabs>
          <w:tab w:val="left" w:pos="933"/>
        </w:tabs>
        <w:spacing w:after="0" w:line="240" w:lineRule="auto"/>
        <w:ind w:right="11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 основанию, указанному в пункте 3.3 настоящего Порядка:</w:t>
      </w:r>
    </w:p>
    <w:p w:rsidR="003F1A50" w:rsidRDefault="003F1A50" w:rsidP="003F1A50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3F1A50" w:rsidRDefault="003F1A50" w:rsidP="003F1A50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3F1A50" w:rsidRDefault="003F1A50" w:rsidP="003F1A50">
      <w:pPr>
        <w:widowControl w:val="0"/>
        <w:tabs>
          <w:tab w:val="left" w:pos="844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 статьи 61</w:t>
        </w:r>
      </w:hyperlink>
      <w:r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Федерации;</w:t>
      </w:r>
    </w:p>
    <w:p w:rsidR="003F1A50" w:rsidRDefault="003F1A50" w:rsidP="003F1A50">
      <w:pPr>
        <w:widowControl w:val="0"/>
        <w:tabs>
          <w:tab w:val="left" w:pos="923"/>
        </w:tabs>
        <w:spacing w:after="0" w:line="240" w:lineRule="auto"/>
        <w:ind w:right="11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лиц, </w:t>
      </w:r>
      <w:r>
        <w:rPr>
          <w:rFonts w:ascii="Times New Roman" w:hAnsi="Times New Roman"/>
          <w:sz w:val="28"/>
          <w:szCs w:val="28"/>
        </w:rPr>
        <w:lastRenderedPageBreak/>
        <w:t>содержащая сведения о государственной регистрации юридического лица в связи с его ликвидацией.</w:t>
      </w:r>
    </w:p>
    <w:p w:rsidR="003F1A50" w:rsidRDefault="003F1A50" w:rsidP="003F1A50">
      <w:pPr>
        <w:widowControl w:val="0"/>
        <w:tabs>
          <w:tab w:val="left" w:pos="923"/>
        </w:tabs>
        <w:spacing w:after="0" w:line="240" w:lineRule="auto"/>
        <w:ind w:right="11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основанию, указанному в пункте 3.4 настоящего Порядка:</w:t>
      </w:r>
    </w:p>
    <w:p w:rsidR="003F1A50" w:rsidRDefault="003F1A50" w:rsidP="003F1A50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3F1A50" w:rsidRDefault="003F1A50" w:rsidP="003F1A50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3F1A50" w:rsidRDefault="003F1A50" w:rsidP="003F1A50">
      <w:pPr>
        <w:widowControl w:val="0"/>
        <w:tabs>
          <w:tab w:val="left" w:pos="813"/>
        </w:tabs>
        <w:spacing w:before="47" w:after="0" w:line="240" w:lineRule="auto"/>
        <w:ind w:right="1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решения суда об отказе во взыскании задолженности, заверенная надлежащим образом.</w:t>
      </w:r>
    </w:p>
    <w:p w:rsidR="003F1A50" w:rsidRDefault="003F1A50" w:rsidP="003F1A50">
      <w:pPr>
        <w:widowControl w:val="0"/>
        <w:tabs>
          <w:tab w:val="left" w:pos="813"/>
        </w:tabs>
        <w:spacing w:before="47" w:after="0" w:line="240" w:lineRule="auto"/>
        <w:ind w:right="1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 основанию, указанному в пункте 3.5 настоящего Порядка:</w:t>
      </w:r>
    </w:p>
    <w:p w:rsidR="003F1A50" w:rsidRDefault="003F1A50" w:rsidP="003F1A50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3F1A50" w:rsidRDefault="003F1A50" w:rsidP="003F1A50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3F1A50" w:rsidRDefault="003F1A50" w:rsidP="003F1A50">
      <w:pPr>
        <w:pStyle w:val="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постановления судебного пристава - 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3F1A50" w:rsidRDefault="003F1A50" w:rsidP="003F1A50">
      <w:pPr>
        <w:pStyle w:val="a4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5.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3F1A50" w:rsidRDefault="003F1A50" w:rsidP="003F1A50">
      <w:pPr>
        <w:pStyle w:val="a4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6. Решение о признании безнадежной к взысканию задолженности по платежам в местный бюджет, оформляется по форме согласно приложению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</w:t>
      </w:r>
      <w:proofErr w:type="spellStart"/>
      <w:r>
        <w:rPr>
          <w:lang w:val="ru-RU"/>
        </w:rPr>
        <w:t>дневный</w:t>
      </w:r>
      <w:proofErr w:type="spellEnd"/>
      <w:r>
        <w:rPr>
          <w:lang w:val="ru-RU"/>
        </w:rPr>
        <w:t xml:space="preserve"> срок с момента подписания протокола Комиссии.</w:t>
      </w:r>
    </w:p>
    <w:p w:rsidR="003F1A50" w:rsidRDefault="003F1A50" w:rsidP="003F1A50">
      <w:pPr>
        <w:widowControl w:val="0"/>
        <w:tabs>
          <w:tab w:val="left" w:pos="959"/>
        </w:tabs>
        <w:spacing w:after="0" w:line="240" w:lineRule="auto"/>
        <w:ind w:right="10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3F1A50" w:rsidRDefault="003F1A50" w:rsidP="003F1A50">
      <w:pPr>
        <w:widowControl w:val="0"/>
        <w:tabs>
          <w:tab w:val="left" w:pos="983"/>
        </w:tabs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</w:rPr>
      </w:pPr>
    </w:p>
    <w:p w:rsidR="003F1A50" w:rsidRDefault="003F1A50" w:rsidP="003F1A50">
      <w:pPr>
        <w:pStyle w:val="a4"/>
        <w:spacing w:before="47"/>
        <w:ind w:left="0" w:right="107" w:firstLine="539"/>
        <w:jc w:val="both"/>
        <w:rPr>
          <w:lang w:val="ru-RU"/>
        </w:rPr>
      </w:pPr>
    </w:p>
    <w:p w:rsidR="003F1A50" w:rsidRDefault="003F1A50" w:rsidP="003F1A50">
      <w:pPr>
        <w:pStyle w:val="a4"/>
        <w:spacing w:before="47"/>
        <w:ind w:left="0" w:right="107" w:firstLine="539"/>
        <w:jc w:val="right"/>
        <w:rPr>
          <w:lang w:val="ru-RU"/>
        </w:rPr>
      </w:pPr>
    </w:p>
    <w:p w:rsidR="003F1A50" w:rsidRDefault="003F1A50" w:rsidP="003F1A50">
      <w:pPr>
        <w:pStyle w:val="a4"/>
        <w:spacing w:before="47"/>
        <w:ind w:left="0" w:right="107" w:firstLine="539"/>
        <w:jc w:val="right"/>
        <w:rPr>
          <w:lang w:val="ru-RU"/>
        </w:rPr>
      </w:pPr>
    </w:p>
    <w:p w:rsidR="003F1A50" w:rsidRDefault="003F1A50" w:rsidP="003F1A50">
      <w:pPr>
        <w:pStyle w:val="a4"/>
        <w:spacing w:before="47"/>
        <w:ind w:left="0" w:right="107" w:firstLine="539"/>
        <w:jc w:val="right"/>
        <w:rPr>
          <w:lang w:val="ru-RU"/>
        </w:rPr>
      </w:pPr>
    </w:p>
    <w:p w:rsidR="003F1A50" w:rsidRDefault="003F1A50" w:rsidP="003F1A50">
      <w:pPr>
        <w:pStyle w:val="a4"/>
        <w:spacing w:before="47"/>
        <w:ind w:left="0" w:right="107" w:firstLine="539"/>
        <w:jc w:val="right"/>
        <w:rPr>
          <w:lang w:val="ru-RU"/>
        </w:rPr>
      </w:pPr>
    </w:p>
    <w:p w:rsidR="003F1A50" w:rsidRDefault="003F1A50" w:rsidP="003F1A50">
      <w:pPr>
        <w:pStyle w:val="a4"/>
        <w:spacing w:before="47"/>
        <w:ind w:left="0" w:right="107" w:firstLine="539"/>
        <w:jc w:val="right"/>
        <w:rPr>
          <w:lang w:val="ru-RU"/>
        </w:rPr>
      </w:pPr>
    </w:p>
    <w:p w:rsidR="003F1A50" w:rsidRDefault="003F1A50" w:rsidP="003F1A50">
      <w:pPr>
        <w:pStyle w:val="a4"/>
        <w:spacing w:before="47"/>
        <w:ind w:left="0" w:right="107" w:firstLine="539"/>
        <w:jc w:val="right"/>
        <w:rPr>
          <w:lang w:val="ru-RU"/>
        </w:rPr>
      </w:pPr>
    </w:p>
    <w:p w:rsidR="003F1A50" w:rsidRDefault="003F1A50" w:rsidP="003F1A50">
      <w:pPr>
        <w:pStyle w:val="a4"/>
        <w:spacing w:before="47"/>
        <w:ind w:left="0" w:right="107" w:firstLine="539"/>
        <w:jc w:val="right"/>
        <w:rPr>
          <w:lang w:val="ru-RU"/>
        </w:rPr>
      </w:pPr>
    </w:p>
    <w:p w:rsidR="003F1A50" w:rsidRDefault="003F1A50" w:rsidP="003F1A50">
      <w:pPr>
        <w:pStyle w:val="a4"/>
        <w:spacing w:before="47"/>
        <w:ind w:left="0" w:right="107"/>
        <w:rPr>
          <w:lang w:val="ru-RU"/>
        </w:rPr>
      </w:pPr>
    </w:p>
    <w:p w:rsidR="003F1A50" w:rsidRDefault="003F1A50" w:rsidP="003F1A50">
      <w:pPr>
        <w:pStyle w:val="a4"/>
        <w:spacing w:before="47"/>
        <w:ind w:left="0" w:right="107" w:firstLine="539"/>
        <w:jc w:val="right"/>
        <w:rPr>
          <w:lang w:val="ru-RU"/>
        </w:rPr>
      </w:pPr>
    </w:p>
    <w:p w:rsidR="003F1A50" w:rsidRDefault="003F1A50" w:rsidP="003F1A50">
      <w:pPr>
        <w:pStyle w:val="a4"/>
        <w:spacing w:before="47"/>
        <w:ind w:left="0" w:right="107" w:firstLine="539"/>
        <w:jc w:val="right"/>
        <w:rPr>
          <w:lang w:val="ru-RU"/>
        </w:rPr>
      </w:pPr>
      <w:r>
        <w:rPr>
          <w:lang w:val="ru-RU"/>
        </w:rPr>
        <w:t xml:space="preserve">Приложение </w:t>
      </w:r>
    </w:p>
    <w:p w:rsidR="003F1A50" w:rsidRDefault="003F1A50" w:rsidP="003F1A50">
      <w:pPr>
        <w:pStyle w:val="a4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к Порядку принятия решений</w:t>
      </w:r>
    </w:p>
    <w:p w:rsidR="003F1A50" w:rsidRDefault="003F1A50" w:rsidP="003F1A50">
      <w:pPr>
        <w:pStyle w:val="a4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 xml:space="preserve">                           о признании  </w:t>
      </w:r>
      <w:proofErr w:type="gramStart"/>
      <w:r>
        <w:rPr>
          <w:lang w:val="ru-RU"/>
        </w:rPr>
        <w:t>безнадежной</w:t>
      </w:r>
      <w:proofErr w:type="gramEnd"/>
      <w:r>
        <w:rPr>
          <w:lang w:val="ru-RU"/>
        </w:rPr>
        <w:t xml:space="preserve"> к </w:t>
      </w:r>
    </w:p>
    <w:p w:rsidR="003F1A50" w:rsidRDefault="003F1A50" w:rsidP="003F1A50">
      <w:pPr>
        <w:pStyle w:val="a4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 xml:space="preserve">                                                взысканию задолженности по  платежам                                       </w:t>
      </w:r>
    </w:p>
    <w:p w:rsidR="003F1A50" w:rsidRDefault="003F1A50" w:rsidP="003F1A50">
      <w:pPr>
        <w:pStyle w:val="a4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в бюджет сельского поселения «Ара-Иля»</w:t>
      </w:r>
    </w:p>
    <w:p w:rsidR="003F1A50" w:rsidRDefault="003F1A50" w:rsidP="003F1A50">
      <w:pPr>
        <w:pStyle w:val="a4"/>
        <w:spacing w:before="47"/>
        <w:ind w:left="0" w:right="107" w:firstLine="539"/>
        <w:jc w:val="center"/>
        <w:rPr>
          <w:lang w:val="ru-RU"/>
        </w:rPr>
      </w:pPr>
    </w:p>
    <w:p w:rsidR="003F1A50" w:rsidRDefault="003F1A50" w:rsidP="003F1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1A50" w:rsidRDefault="003F1A50" w:rsidP="003F1A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3F1A50" w:rsidRDefault="003F1A50" w:rsidP="003F1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3F1A50" w:rsidRDefault="003F1A50" w:rsidP="003F1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(руководитель администратора доходов)</w:t>
      </w:r>
    </w:p>
    <w:p w:rsidR="003F1A50" w:rsidRDefault="003F1A50" w:rsidP="003F1A5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1A50" w:rsidRDefault="003F1A50" w:rsidP="003F1A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№ ___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__________________20___ г.</w:t>
      </w:r>
    </w:p>
    <w:p w:rsidR="003F1A50" w:rsidRDefault="003F1A50" w:rsidP="003F1A50">
      <w:pPr>
        <w:pStyle w:val="a4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>о признании безнадежной к взысканию задолженности</w:t>
      </w:r>
    </w:p>
    <w:p w:rsidR="003F1A50" w:rsidRDefault="003F1A50" w:rsidP="003F1A50">
      <w:pPr>
        <w:pStyle w:val="a4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 xml:space="preserve">по платежам в бюджет сельского поселения «Ара-Иля» </w:t>
      </w:r>
    </w:p>
    <w:p w:rsidR="003F1A50" w:rsidRDefault="003F1A50" w:rsidP="003F1A50">
      <w:pPr>
        <w:pStyle w:val="a4"/>
        <w:spacing w:before="47"/>
        <w:ind w:left="0" w:right="107" w:firstLine="539"/>
        <w:jc w:val="center"/>
        <w:rPr>
          <w:lang w:val="ru-RU"/>
        </w:rPr>
      </w:pPr>
    </w:p>
    <w:p w:rsidR="003F1A50" w:rsidRDefault="003F1A50" w:rsidP="003F1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 .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налогоплательщика)</w:t>
      </w:r>
    </w:p>
    <w:p w:rsidR="003F1A50" w:rsidRDefault="003F1A50" w:rsidP="003F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>
        <w:rPr>
          <w:rFonts w:ascii="Times New Roman" w:hAnsi="Times New Roman"/>
          <w:sz w:val="28"/>
          <w:szCs w:val="28"/>
        </w:rPr>
        <w:t xml:space="preserve"> в бюджет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», утвержденным постановлением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 № 41-в от 29 августа 2016 года, Комиссия по принятию решений о признании безнадежной к взысканию задолженности по платежам в бюджет сельского поселения «Ара-Иля», решила: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A50" w:rsidRDefault="003F1A50" w:rsidP="003F1A50">
      <w:pPr>
        <w:pStyle w:val="1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безнадежной к взысканию задолженность по платежам в бюджет ___________________________________________________________</w:t>
      </w:r>
    </w:p>
    <w:p w:rsidR="003F1A50" w:rsidRDefault="003F1A50" w:rsidP="003F1A50">
      <w:pPr>
        <w:pStyle w:val="1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3F1A50" w:rsidRDefault="003F1A50" w:rsidP="003F1A50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3F1A50" w:rsidRDefault="003F1A50" w:rsidP="003F1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сумме __________ рублей, в том числе:</w:t>
      </w:r>
    </w:p>
    <w:p w:rsidR="003F1A50" w:rsidRDefault="003F1A50" w:rsidP="003F1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871"/>
        <w:gridCol w:w="2267"/>
        <w:gridCol w:w="1259"/>
        <w:gridCol w:w="846"/>
        <w:gridCol w:w="1150"/>
      </w:tblGrid>
      <w:tr w:rsidR="003F1A50" w:rsidTr="003F1A50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50" w:rsidRDefault="003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50" w:rsidRDefault="003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50" w:rsidRDefault="003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50" w:rsidRDefault="003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3F1A50" w:rsidTr="003F1A50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50" w:rsidRDefault="003F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50" w:rsidRDefault="003F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50" w:rsidRDefault="003F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50" w:rsidRDefault="003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Неналого-вый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50" w:rsidRDefault="003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50" w:rsidRDefault="003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</w:tr>
      <w:tr w:rsidR="003F1A50" w:rsidTr="003F1A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0" w:rsidRDefault="003F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0" w:rsidRDefault="003F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0" w:rsidRDefault="003F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0" w:rsidRDefault="003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0" w:rsidRDefault="003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0" w:rsidRDefault="003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A50" w:rsidTr="003F1A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0" w:rsidRDefault="003F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0" w:rsidRDefault="003F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0" w:rsidRDefault="003F1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0" w:rsidRDefault="003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0" w:rsidRDefault="003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0" w:rsidRDefault="003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A50" w:rsidRDefault="003F1A50" w:rsidP="003F1A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членов комиссии:</w:t>
      </w:r>
    </w:p>
    <w:p w:rsidR="003F1A50" w:rsidRDefault="003F1A50" w:rsidP="003F1A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№ 2</w:t>
      </w:r>
    </w:p>
    <w:p w:rsidR="003F1A50" w:rsidRDefault="003F1A50" w:rsidP="003F1A50"/>
    <w:p w:rsidR="00493D0C" w:rsidRDefault="00493D0C">
      <w:bookmarkStart w:id="0" w:name="_GoBack"/>
      <w:bookmarkEnd w:id="0"/>
    </w:p>
    <w:sectPr w:rsidR="00493D0C" w:rsidSect="00DF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</w:lvl>
    <w:lvl w:ilvl="3">
      <w:numFmt w:val="bullet"/>
      <w:lvlText w:val="•"/>
      <w:lvlJc w:val="left"/>
      <w:pPr>
        <w:ind w:left="2939" w:hanging="597"/>
      </w:pPr>
    </w:lvl>
    <w:lvl w:ilvl="4">
      <w:numFmt w:val="bullet"/>
      <w:lvlText w:val="•"/>
      <w:lvlJc w:val="left"/>
      <w:pPr>
        <w:ind w:left="3886" w:hanging="597"/>
      </w:pPr>
    </w:lvl>
    <w:lvl w:ilvl="5">
      <w:numFmt w:val="bullet"/>
      <w:lvlText w:val="•"/>
      <w:lvlJc w:val="left"/>
      <w:pPr>
        <w:ind w:left="4833" w:hanging="597"/>
      </w:pPr>
    </w:lvl>
    <w:lvl w:ilvl="6">
      <w:numFmt w:val="bullet"/>
      <w:lvlText w:val="•"/>
      <w:lvlJc w:val="left"/>
      <w:pPr>
        <w:ind w:left="5779" w:hanging="597"/>
      </w:pPr>
    </w:lvl>
    <w:lvl w:ilvl="7">
      <w:numFmt w:val="bullet"/>
      <w:lvlText w:val="•"/>
      <w:lvlJc w:val="left"/>
      <w:pPr>
        <w:ind w:left="6726" w:hanging="597"/>
      </w:pPr>
    </w:lvl>
    <w:lvl w:ilvl="8">
      <w:numFmt w:val="bullet"/>
      <w:lvlText w:val="•"/>
      <w:lvlJc w:val="left"/>
      <w:pPr>
        <w:ind w:left="7673" w:hanging="597"/>
      </w:pPr>
    </w:lvl>
  </w:abstractNum>
  <w:abstractNum w:abstractNumId="1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533"/>
    <w:rsid w:val="003F1A50"/>
    <w:rsid w:val="00493D0C"/>
    <w:rsid w:val="008304A1"/>
    <w:rsid w:val="00DC1533"/>
    <w:rsid w:val="00DF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A5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F1A50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semiHidden/>
    <w:rsid w:val="003F1A50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">
    <w:name w:val="Абзац списка1"/>
    <w:basedOn w:val="a"/>
    <w:rsid w:val="003F1A50"/>
    <w:pPr>
      <w:ind w:left="720"/>
    </w:pPr>
  </w:style>
  <w:style w:type="paragraph" w:customStyle="1" w:styleId="ConsPlusNormal">
    <w:name w:val="ConsPlusNormal"/>
    <w:rsid w:val="003F1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A5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F1A50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semiHidden/>
    <w:rsid w:val="003F1A50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">
    <w:name w:val="Абзац списка1"/>
    <w:basedOn w:val="a"/>
    <w:rsid w:val="003F1A50"/>
    <w:pPr>
      <w:ind w:left="720"/>
    </w:pPr>
  </w:style>
  <w:style w:type="paragraph" w:customStyle="1" w:styleId="ConsPlusNormal">
    <w:name w:val="ConsPlusNormal"/>
    <w:rsid w:val="003F1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32CFBF4FF454E48DBFB33D94F7874029952A932059158E1F9C4E475750B6489B7A467041D960993e8O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8E7F8AF0249673131F5039A217B53FACE8D35A08784ED6515B65E24193759CAAC0B22EB32E4AFy8j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E8E7F8AF0249673131F5039A217B53FACE8D35A08784ED6515B65E24193759CAAC0B22EB32E4AFy8jF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8E8E7F8AF0249673131F5039A217B53FACE8B36A28684ED6515B65E24y1j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1612</Words>
  <Characters>9193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4</cp:revision>
  <dcterms:created xsi:type="dcterms:W3CDTF">2019-12-25T02:37:00Z</dcterms:created>
  <dcterms:modified xsi:type="dcterms:W3CDTF">2019-12-29T11:43:00Z</dcterms:modified>
</cp:coreProperties>
</file>