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47" w:rsidRDefault="00383547" w:rsidP="003835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«Ара-Иля» муниципального района «Дульдургинский район» Забайкальского края</w:t>
      </w:r>
    </w:p>
    <w:p w:rsidR="00383547" w:rsidRDefault="00383547" w:rsidP="00383547">
      <w:pPr>
        <w:jc w:val="center"/>
        <w:rPr>
          <w:bCs/>
          <w:sz w:val="28"/>
          <w:szCs w:val="28"/>
        </w:rPr>
      </w:pPr>
    </w:p>
    <w:p w:rsidR="00383547" w:rsidRDefault="00383547" w:rsidP="00383547">
      <w:pPr>
        <w:jc w:val="center"/>
        <w:rPr>
          <w:bCs/>
          <w:sz w:val="28"/>
          <w:szCs w:val="28"/>
        </w:rPr>
      </w:pPr>
    </w:p>
    <w:p w:rsidR="00383547" w:rsidRDefault="00383547" w:rsidP="00383547">
      <w:pPr>
        <w:jc w:val="center"/>
        <w:rPr>
          <w:bCs/>
          <w:spacing w:val="-11"/>
          <w:sz w:val="2"/>
          <w:szCs w:val="2"/>
        </w:rPr>
      </w:pPr>
    </w:p>
    <w:p w:rsidR="00383547" w:rsidRDefault="00383547" w:rsidP="00383547">
      <w:pPr>
        <w:shd w:val="clear" w:color="auto" w:fill="FFFFFF"/>
        <w:jc w:val="center"/>
        <w:rPr>
          <w:spacing w:val="-14"/>
          <w:sz w:val="35"/>
          <w:szCs w:val="35"/>
        </w:rPr>
      </w:pPr>
      <w:r>
        <w:rPr>
          <w:spacing w:val="-14"/>
          <w:sz w:val="35"/>
          <w:szCs w:val="35"/>
        </w:rPr>
        <w:t>ПОСТАНОВЛЕНИЕ</w:t>
      </w:r>
    </w:p>
    <w:p w:rsidR="00383547" w:rsidRDefault="00383547" w:rsidP="00383547">
      <w:pPr>
        <w:shd w:val="clear" w:color="auto" w:fill="FFFFFF"/>
        <w:jc w:val="center"/>
        <w:rPr>
          <w:spacing w:val="-14"/>
          <w:sz w:val="35"/>
          <w:szCs w:val="35"/>
        </w:rPr>
      </w:pPr>
    </w:p>
    <w:p w:rsidR="00383547" w:rsidRDefault="00383547" w:rsidP="003835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26 декабря 2019                                                                            № 11</w:t>
      </w:r>
    </w:p>
    <w:p w:rsidR="00383547" w:rsidRDefault="00383547" w:rsidP="00383547">
      <w:pPr>
        <w:shd w:val="clear" w:color="auto" w:fill="FFFFFF"/>
        <w:jc w:val="center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r>
        <w:rPr>
          <w:bCs/>
          <w:sz w:val="28"/>
          <w:szCs w:val="28"/>
        </w:rPr>
        <w:t>Ара-Иля</w:t>
      </w:r>
    </w:p>
    <w:p w:rsidR="00383547" w:rsidRDefault="00383547" w:rsidP="00383547">
      <w:pPr>
        <w:jc w:val="center"/>
        <w:rPr>
          <w:color w:val="000000"/>
          <w:sz w:val="28"/>
          <w:szCs w:val="28"/>
        </w:rPr>
      </w:pPr>
    </w:p>
    <w:p w:rsidR="00383547" w:rsidRDefault="00383547" w:rsidP="0038354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 программы «</w:t>
      </w:r>
      <w:r>
        <w:rPr>
          <w:bCs/>
          <w:sz w:val="28"/>
          <w:szCs w:val="28"/>
        </w:rPr>
        <w:t>Создание условий для развития малого и среднего предпринимательства на территории  сельского поселения «Ара-Иля» на 2020-2022 годы</w:t>
      </w:r>
      <w:r>
        <w:rPr>
          <w:color w:val="000000"/>
          <w:sz w:val="28"/>
          <w:szCs w:val="28"/>
        </w:rPr>
        <w:t>»</w:t>
      </w:r>
    </w:p>
    <w:p w:rsidR="00383547" w:rsidRDefault="00383547" w:rsidP="00383547">
      <w:pPr>
        <w:ind w:firstLine="708"/>
        <w:jc w:val="both"/>
        <w:rPr>
          <w:color w:val="000000"/>
          <w:sz w:val="28"/>
          <w:szCs w:val="28"/>
        </w:rPr>
      </w:pPr>
    </w:p>
    <w:p w:rsidR="00383547" w:rsidRDefault="00383547" w:rsidP="0038354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создания условий для развития малого и среднего предпринимательства на территории сельского поселения,Федеральным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</w:t>
      </w:r>
    </w:p>
    <w:p w:rsidR="00383547" w:rsidRDefault="00383547" w:rsidP="00383547">
      <w:pPr>
        <w:tabs>
          <w:tab w:val="left" w:pos="900"/>
        </w:tabs>
        <w:jc w:val="both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постановляЕТ:</w:t>
      </w:r>
    </w:p>
    <w:p w:rsidR="00383547" w:rsidRDefault="00383547" w:rsidP="0038354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муниципальную программу «</w:t>
      </w:r>
      <w:r>
        <w:rPr>
          <w:bCs/>
          <w:sz w:val="28"/>
          <w:szCs w:val="28"/>
        </w:rPr>
        <w:t xml:space="preserve">Создание условий для развития малого и среднего предпринимательства на территории  </w:t>
      </w:r>
      <w:r>
        <w:rPr>
          <w:color w:val="000000"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Ара-Иля</w:t>
      </w:r>
      <w:r>
        <w:rPr>
          <w:color w:val="000000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на 2020-2022 годы</w:t>
      </w:r>
      <w:r>
        <w:rPr>
          <w:color w:val="000000"/>
          <w:sz w:val="28"/>
          <w:szCs w:val="28"/>
        </w:rPr>
        <w:t>» согласно приложению.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опубликования (обнародования).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обнародовать на стенде сельского поселения и  разместить на официальном сайте Ара-Иля.рф.</w:t>
      </w:r>
    </w:p>
    <w:p w:rsidR="00383547" w:rsidRDefault="00383547" w:rsidP="00383547">
      <w:pPr>
        <w:pStyle w:val="a7"/>
        <w:ind w:left="360"/>
        <w:jc w:val="both"/>
        <w:rPr>
          <w:sz w:val="28"/>
          <w:szCs w:val="28"/>
        </w:rPr>
      </w:pPr>
    </w:p>
    <w:p w:rsidR="00383547" w:rsidRDefault="00383547" w:rsidP="00383547">
      <w:pPr>
        <w:tabs>
          <w:tab w:val="left" w:pos="900"/>
        </w:tabs>
        <w:jc w:val="both"/>
        <w:rPr>
          <w:sz w:val="28"/>
          <w:szCs w:val="28"/>
        </w:rPr>
      </w:pPr>
    </w:p>
    <w:p w:rsidR="00383547" w:rsidRDefault="00383547" w:rsidP="00383547">
      <w:pPr>
        <w:rPr>
          <w:color w:val="000000"/>
          <w:sz w:val="28"/>
          <w:szCs w:val="28"/>
        </w:rPr>
      </w:pPr>
    </w:p>
    <w:p w:rsidR="00383547" w:rsidRDefault="00383547" w:rsidP="00383547">
      <w:pPr>
        <w:rPr>
          <w:color w:val="000000"/>
          <w:sz w:val="28"/>
          <w:szCs w:val="28"/>
        </w:rPr>
      </w:pPr>
    </w:p>
    <w:p w:rsidR="00383547" w:rsidRDefault="00383547" w:rsidP="00383547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                                         </w:t>
      </w:r>
      <w:r>
        <w:rPr>
          <w:color w:val="000000"/>
          <w:sz w:val="28"/>
          <w:szCs w:val="28"/>
        </w:rPr>
        <w:tab/>
        <w:t xml:space="preserve">    Н.В.Глотов</w:t>
      </w: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383547" w:rsidRDefault="00383547" w:rsidP="0038354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 </w:t>
      </w:r>
    </w:p>
    <w:p w:rsidR="00383547" w:rsidRDefault="00383547" w:rsidP="00383547">
      <w:pPr>
        <w:ind w:left="4956" w:firstLine="219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 «Ара-Иля»  от 26 декабря 2019 №  11                       </w:t>
      </w:r>
    </w:p>
    <w:p w:rsidR="00383547" w:rsidRDefault="00383547" w:rsidP="00383547">
      <w:pPr>
        <w:jc w:val="right"/>
        <w:rPr>
          <w:bCs/>
          <w:sz w:val="28"/>
          <w:szCs w:val="28"/>
        </w:rPr>
      </w:pPr>
    </w:p>
    <w:p w:rsidR="00383547" w:rsidRDefault="00383547" w:rsidP="0038354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383547" w:rsidRDefault="00383547" w:rsidP="003835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условий для развития малого и среднего предпринимательства на территории  сельского поселения  «Ара-Иля» </w:t>
      </w:r>
    </w:p>
    <w:p w:rsidR="00383547" w:rsidRDefault="00383547" w:rsidP="0038354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2020-2022 годы»</w:t>
      </w:r>
    </w:p>
    <w:p w:rsidR="00383547" w:rsidRDefault="00383547" w:rsidP="00383547">
      <w:pPr>
        <w:spacing w:after="6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м</w:t>
      </w:r>
      <w:r>
        <w:rPr>
          <w:b/>
          <w:bCs/>
          <w:sz w:val="28"/>
          <w:szCs w:val="28"/>
        </w:rPr>
        <w:t>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333"/>
      </w:tblGrid>
      <w:tr w:rsidR="00383547" w:rsidTr="0038354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 xml:space="preserve">«Создание условий для развития малого и среднего предпринимательства на территории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r>
              <w:rPr>
                <w:bCs/>
                <w:sz w:val="28"/>
                <w:szCs w:val="28"/>
              </w:rPr>
              <w:t>Ара-Иля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  на 2020-2022 годы» (далее программа)</w:t>
            </w:r>
          </w:p>
        </w:tc>
      </w:tr>
      <w:tr w:rsidR="00383547" w:rsidTr="0038354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Федерации».</w:t>
            </w:r>
          </w:p>
        </w:tc>
      </w:tr>
      <w:tr w:rsidR="00383547" w:rsidTr="0038354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r>
              <w:rPr>
                <w:bCs/>
                <w:sz w:val="28"/>
                <w:szCs w:val="28"/>
              </w:rPr>
              <w:t>Ара-Иля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83547" w:rsidTr="0038354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r>
              <w:rPr>
                <w:bCs/>
                <w:sz w:val="28"/>
                <w:szCs w:val="28"/>
              </w:rPr>
              <w:t>Ара-Иля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83547" w:rsidTr="0038354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конкурентоспособности малого и среднего предпринимательства на территории муниципального образования села Ара-Иля путем создания благоприятных условий для развития предпринимательской деятельности.</w:t>
            </w:r>
          </w:p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вклада субъектов малого и среднего предпринимательства в экономику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r>
              <w:rPr>
                <w:bCs/>
                <w:sz w:val="28"/>
                <w:szCs w:val="28"/>
              </w:rPr>
              <w:t>Ара-Иля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83547" w:rsidTr="0038354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гарантий развития малого и среднего предпринимательства, привлечению рабочих мест, улучшению качества оказываемых предпринимателями услуг.</w:t>
            </w:r>
          </w:p>
        </w:tc>
      </w:tr>
      <w:tr w:rsidR="00383547" w:rsidTr="0038354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383547" w:rsidTr="00383547">
        <w:trPr>
          <w:trHeight w:val="6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 (исполнители) основных мероприятий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r>
              <w:rPr>
                <w:bCs/>
                <w:sz w:val="28"/>
                <w:szCs w:val="28"/>
              </w:rPr>
              <w:t>Ара-Иля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субъекты малого и среднего предпринимательства</w:t>
            </w:r>
          </w:p>
        </w:tc>
      </w:tr>
      <w:tr w:rsidR="00383547" w:rsidTr="0038354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финансирования программы на 2020-2022 составляет 18,0 тыс. руб. из средств местного бюджета. Для реализации программы предусмотрено финансирование по годам:</w:t>
            </w:r>
          </w:p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2020г</w:t>
            </w:r>
            <w:r>
              <w:rPr>
                <w:sz w:val="28"/>
                <w:szCs w:val="28"/>
              </w:rPr>
              <w:t>. – 5,0 тыс. руб.,</w:t>
            </w:r>
          </w:p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2021г.</w:t>
            </w:r>
            <w:r>
              <w:rPr>
                <w:sz w:val="28"/>
                <w:szCs w:val="28"/>
              </w:rPr>
              <w:t xml:space="preserve"> – 6,0 тыс. руб.,</w:t>
            </w:r>
          </w:p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2022г.</w:t>
            </w:r>
            <w:r>
              <w:rPr>
                <w:sz w:val="28"/>
                <w:szCs w:val="28"/>
              </w:rPr>
              <w:t xml:space="preserve"> – 7,0тыс. руб.</w:t>
            </w:r>
          </w:p>
        </w:tc>
      </w:tr>
      <w:tr w:rsidR="00383547" w:rsidTr="0038354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конкурентоспособности малого и среднего предпринимательства на территории 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r>
              <w:rPr>
                <w:bCs/>
                <w:sz w:val="28"/>
                <w:szCs w:val="28"/>
              </w:rPr>
              <w:t>Ара-Иля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путем создания благоприятных условий для развития предпринимательской деятельности.</w:t>
            </w:r>
          </w:p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вклада субъектов малого и среднего предпринимательства в экономику сельского поселения;  </w:t>
            </w:r>
          </w:p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Привлечению рабочих мест.</w:t>
            </w:r>
          </w:p>
        </w:tc>
      </w:tr>
      <w:tr w:rsidR="00383547" w:rsidTr="00383547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7" w:rsidRDefault="003835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383547" w:rsidRDefault="00383547" w:rsidP="00383547">
      <w:pPr>
        <w:tabs>
          <w:tab w:val="left" w:pos="284"/>
        </w:tabs>
        <w:spacing w:before="60" w:after="60"/>
        <w:jc w:val="center"/>
        <w:rPr>
          <w:b/>
          <w:sz w:val="28"/>
          <w:szCs w:val="28"/>
        </w:rPr>
      </w:pPr>
    </w:p>
    <w:p w:rsidR="00383547" w:rsidRDefault="00383547" w:rsidP="00383547">
      <w:pPr>
        <w:tabs>
          <w:tab w:val="left" w:pos="284"/>
        </w:tabs>
        <w:spacing w:before="60" w:after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>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«Создание условий для развития малого и среднего предпринимательства на территории  </w:t>
      </w:r>
      <w:r>
        <w:rPr>
          <w:color w:val="000000"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Токчин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на 2019-2021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Федерации».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r>
        <w:rPr>
          <w:color w:val="000000"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Ара-Иля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зарегистрировано и осуществляют деятельность субъекты малого и среднего предпринимательства. В то же время потенциал развития малого и среднего предпринимательства на территории  сельского поселения  в настоящее время реализован не полностью.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Ара-Иля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 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муниципального образования села Ара-Иля.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поддержки субъектов малого и среднего предпринимательства:</w:t>
      </w:r>
    </w:p>
    <w:p w:rsidR="00383547" w:rsidRDefault="00383547" w:rsidP="0038354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</w:rPr>
      </w:pPr>
      <w:r>
        <w:rPr>
          <w:rStyle w:val="blk"/>
          <w:color w:val="000000"/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383547" w:rsidRDefault="00383547" w:rsidP="0038354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383547" w:rsidRDefault="00383547" w:rsidP="0038354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равный доступ субъектов малого и среднего предпринимательства, соответствующих условиям, установленным нормативными правовыми актами сельского поселения,  муниципальных программ (подпрограмм), к участию в указанных программах (подпрограммах);</w:t>
      </w:r>
    </w:p>
    <w:p w:rsidR="00383547" w:rsidRDefault="00383547" w:rsidP="0038354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оказание поддержки с соблюдением требований, установленных Федеральным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anchor="dst100183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>от 26 июля 2006 года N 135-ФЗ "О защите конкуренции";</w:t>
      </w:r>
    </w:p>
    <w:p w:rsidR="00383547" w:rsidRDefault="00383547" w:rsidP="0038354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открытость процедур оказания поддержки.</w:t>
      </w:r>
    </w:p>
    <w:p w:rsidR="00383547" w:rsidRDefault="00383547" w:rsidP="00383547">
      <w:pPr>
        <w:spacing w:before="60" w:after="60"/>
        <w:jc w:val="center"/>
        <w:rPr>
          <w:b/>
        </w:rPr>
      </w:pPr>
      <w:r>
        <w:rPr>
          <w:b/>
          <w:sz w:val="28"/>
          <w:szCs w:val="28"/>
        </w:rPr>
        <w:t>3. Поддержка субъектов малого и среднего предпринимательства осуществляется в следующих формах: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правовая поддержка;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консультационная поддержка;</w:t>
      </w:r>
    </w:p>
    <w:p w:rsidR="00383547" w:rsidRDefault="00383547" w:rsidP="003835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поддержка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поддержки субъектов малого и среднего предпринимательства определяются: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промышленные и инновационные производства;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переработка продукции агропромышленного комплекса;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выпуск товаров потребительского назначения;</w:t>
      </w:r>
    </w:p>
    <w:p w:rsidR="00383547" w:rsidRDefault="00383547" w:rsidP="00383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населению.</w:t>
      </w:r>
    </w:p>
    <w:p w:rsidR="00383547" w:rsidRDefault="00383547" w:rsidP="00383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Поддержка не может оказываться в отношении субъектов малого и среднего предпринимательства:</w:t>
      </w:r>
    </w:p>
    <w:p w:rsidR="00383547" w:rsidRDefault="00383547" w:rsidP="003835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83547" w:rsidRDefault="00383547" w:rsidP="003835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0140"/>
      <w:bookmarkEnd w:id="0"/>
      <w:r>
        <w:rPr>
          <w:rStyle w:val="blk"/>
          <w:sz w:val="28"/>
          <w:szCs w:val="28"/>
        </w:rPr>
        <w:t>2) являющихся участниками соглашений о разделе продукции;</w:t>
      </w:r>
    </w:p>
    <w:p w:rsidR="00383547" w:rsidRDefault="00383547" w:rsidP="003835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141"/>
      <w:bookmarkEnd w:id="1"/>
      <w:r>
        <w:rPr>
          <w:rStyle w:val="blk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383547" w:rsidRDefault="00383547" w:rsidP="00383547">
      <w:pPr>
        <w:shd w:val="clear" w:color="auto" w:fill="FFFFFF"/>
        <w:spacing w:line="290" w:lineRule="atLeast"/>
        <w:ind w:firstLine="540"/>
        <w:jc w:val="both"/>
        <w:rPr>
          <w:rStyle w:val="blk"/>
        </w:rPr>
      </w:pPr>
      <w:bookmarkStart w:id="2" w:name="dst100142"/>
      <w:bookmarkEnd w:id="2"/>
      <w:r>
        <w:rPr>
          <w:rStyle w:val="blk"/>
          <w:sz w:val="28"/>
          <w:szCs w:val="28"/>
        </w:rPr>
        <w:t>4) являющихся в порядке, установленном </w:t>
      </w:r>
      <w:hyperlink r:id="rId5" w:anchor="dst100030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rStyle w:val="blk"/>
          <w:sz w:val="28"/>
          <w:szCs w:val="28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83547" w:rsidRDefault="00383547" w:rsidP="00383547">
      <w:pPr>
        <w:ind w:firstLine="567"/>
        <w:jc w:val="both"/>
      </w:pPr>
      <w:r>
        <w:rPr>
          <w:sz w:val="28"/>
          <w:szCs w:val="28"/>
        </w:rPr>
        <w:t xml:space="preserve">Финансовая поддержка субъектов малого и среднего предпринимательства, предусмотренная </w:t>
      </w:r>
      <w:hyperlink r:id="rId6" w:anchor="sub_17" w:history="1">
        <w:r>
          <w:rPr>
            <w:rStyle w:val="a3"/>
            <w:sz w:val="28"/>
            <w:szCs w:val="28"/>
          </w:rPr>
          <w:t>статьей 17</w:t>
        </w:r>
      </w:hyperlink>
      <w:r>
        <w:rPr>
          <w:sz w:val="28"/>
          <w:szCs w:val="28"/>
        </w:rPr>
        <w:t xml:space="preserve"> Федерального закона от 24.07.2007г № 209-ФЗ 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реализацию </w:t>
      </w:r>
      <w:hyperlink r:id="rId7" w:history="1">
        <w:r>
          <w:rPr>
            <w:rStyle w:val="a3"/>
            <w:sz w:val="28"/>
            <w:szCs w:val="28"/>
          </w:rPr>
          <w:t>подакцизных товаров</w:t>
        </w:r>
      </w:hyperlink>
      <w:r>
        <w:rPr>
          <w:sz w:val="28"/>
          <w:szCs w:val="28"/>
        </w:rPr>
        <w:t xml:space="preserve">, а также добычу и реализацию полезных ископаемых, за исключением </w:t>
      </w:r>
      <w:hyperlink r:id="rId8" w:history="1">
        <w:r>
          <w:rPr>
            <w:rStyle w:val="a3"/>
            <w:sz w:val="28"/>
            <w:szCs w:val="28"/>
          </w:rPr>
          <w:t>общераспространенных полезных ископаемых</w:t>
        </w:r>
      </w:hyperlink>
      <w:r>
        <w:rPr>
          <w:sz w:val="28"/>
          <w:szCs w:val="28"/>
        </w:rPr>
        <w:t>.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мероприятий по созданию условий для развития малого и среднего предпринимательства на территории </w:t>
      </w:r>
      <w:r>
        <w:rPr>
          <w:color w:val="000000"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Токчин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приведены в приложении №1 к муниципальной программе.</w:t>
      </w:r>
    </w:p>
    <w:p w:rsidR="00383547" w:rsidRDefault="00383547" w:rsidP="0038354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цели и задачи Программы, прогноз развития соответствующей сферы реализации муниципальной программы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создание на территории  </w:t>
      </w:r>
      <w:r>
        <w:rPr>
          <w:color w:val="000000"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Ара-Иля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увеличения занятости населения;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цель и задачи соответствуют социально-экономической направленности развития </w:t>
      </w:r>
      <w:r>
        <w:rPr>
          <w:color w:val="000000"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Ара-Иля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3547" w:rsidRDefault="00383547" w:rsidP="0038354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Ожидаемые результаты от реализации Программы</w:t>
      </w:r>
    </w:p>
    <w:p w:rsidR="00383547" w:rsidRDefault="00383547" w:rsidP="00383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rPr>
          <w:color w:val="000000"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Ара-Иля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 в малое предпринимательство;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 сельского полселения;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383547" w:rsidRDefault="00383547" w:rsidP="0038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  <w:r>
        <w:rPr>
          <w:sz w:val="28"/>
          <w:szCs w:val="28"/>
        </w:rPr>
        <w:tab/>
      </w: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383547" w:rsidRDefault="00383547" w:rsidP="0038354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83547" w:rsidRDefault="00383547" w:rsidP="00383547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83547" w:rsidRDefault="00383547" w:rsidP="00383547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38"/>
        <w:tblW w:w="10176" w:type="dxa"/>
        <w:tblLayout w:type="fixed"/>
        <w:tblLook w:val="04A0"/>
      </w:tblPr>
      <w:tblGrid>
        <w:gridCol w:w="534"/>
        <w:gridCol w:w="4396"/>
        <w:gridCol w:w="1702"/>
        <w:gridCol w:w="1276"/>
        <w:gridCol w:w="1134"/>
        <w:gridCol w:w="1134"/>
      </w:tblGrid>
      <w:tr w:rsidR="00383547" w:rsidTr="00383547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83547" w:rsidRDefault="00383547">
            <w:pPr>
              <w:pStyle w:val="a5"/>
              <w:spacing w:line="276" w:lineRule="auto"/>
              <w:ind w:left="-155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547" w:rsidRDefault="00383547">
            <w:pPr>
              <w:pStyle w:val="a5"/>
              <w:snapToGrid w:val="0"/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383547" w:rsidRDefault="00383547">
            <w:pPr>
              <w:pStyle w:val="a5"/>
              <w:spacing w:line="276" w:lineRule="auto"/>
              <w:ind w:left="-108" w:firstLine="14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547" w:rsidRDefault="0038354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(тыс. руб.)</w:t>
            </w:r>
          </w:p>
        </w:tc>
      </w:tr>
      <w:tr w:rsidR="00383547" w:rsidTr="00383547">
        <w:trPr>
          <w:trHeight w:val="4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547" w:rsidRDefault="00383547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547" w:rsidRDefault="00383547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547" w:rsidRDefault="00383547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год</w:t>
            </w:r>
          </w:p>
        </w:tc>
      </w:tr>
      <w:tr w:rsidR="00383547" w:rsidTr="003835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spacing w:line="216" w:lineRule="auto"/>
              <w:jc w:val="center"/>
            </w:pPr>
            <w:r>
              <w:t>Ведение Реестра субъектов малого и среднего предпринимательства - получателей поддержки, изготовление информационного тематического стенда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</w:pPr>
            <w:r>
              <w:t>6,0</w:t>
            </w:r>
          </w:p>
        </w:tc>
      </w:tr>
      <w:tr w:rsidR="00383547" w:rsidTr="003835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1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в средствах массовой информации материалов о создании условий для развития малого предпринимательства   СП «</w:t>
            </w:r>
            <w:r>
              <w:rPr>
                <w:bCs/>
                <w:lang w:eastAsia="en-US"/>
              </w:rPr>
              <w:t>Ара-Иля</w:t>
            </w:r>
            <w:r>
              <w:rPr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</w:pPr>
            <w:r>
              <w:t>1,0</w:t>
            </w:r>
          </w:p>
        </w:tc>
      </w:tr>
      <w:tr w:rsidR="00383547" w:rsidTr="00383547">
        <w:trPr>
          <w:trHeight w:val="1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1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  <w:rPr>
                <w:rFonts w:eastAsia="Calibri"/>
              </w:rPr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</w:tr>
      <w:tr w:rsidR="00383547" w:rsidTr="00383547">
        <w:trPr>
          <w:trHeight w:val="1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spacing w:line="216" w:lineRule="auto"/>
              <w:jc w:val="center"/>
            </w:pPr>
            <w:r>
              <w:t xml:space="preserve">Консультационные услуги субъектам малого предпринимательства, оказываемые специалистом администрации  СП </w:t>
            </w:r>
          </w:p>
          <w:p w:rsidR="00383547" w:rsidRDefault="00383547">
            <w:pPr>
              <w:spacing w:line="216" w:lineRule="auto"/>
              <w:jc w:val="center"/>
            </w:pPr>
            <w:r>
              <w:t>«</w:t>
            </w:r>
            <w:r>
              <w:rPr>
                <w:bCs/>
              </w:rPr>
              <w:t>Ара-Иля</w:t>
            </w:r>
            <w: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</w:tr>
      <w:tr w:rsidR="00383547" w:rsidTr="003835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</w:tr>
      <w:tr w:rsidR="00383547" w:rsidTr="003835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субъектам малого и среднего предпринимательства по подготовке бизнес-планов необходимых для заключения договоров кредита, займа и лизинга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</w:tr>
      <w:tr w:rsidR="00383547" w:rsidTr="003835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1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Забайкальского края и  сельского поселения «</w:t>
            </w:r>
            <w:r>
              <w:rPr>
                <w:bCs/>
                <w:lang w:eastAsia="en-US"/>
              </w:rPr>
              <w:t xml:space="preserve"> Ара-Иля</w:t>
            </w:r>
            <w:r>
              <w:rPr>
                <w:lang w:eastAsia="en-US"/>
              </w:rPr>
              <w:t xml:space="preserve"> 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spacing w:line="216" w:lineRule="auto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47" w:rsidRDefault="00383547">
            <w:pPr>
              <w:pStyle w:val="a5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материальных затрат</w:t>
            </w:r>
          </w:p>
        </w:tc>
      </w:tr>
      <w:tr w:rsidR="00383547" w:rsidTr="0038354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547" w:rsidRDefault="00383547">
            <w:pPr>
              <w:pStyle w:val="a5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547" w:rsidRDefault="00383547">
            <w:pPr>
              <w:pStyle w:val="a5"/>
              <w:snapToGrid w:val="0"/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547" w:rsidRDefault="00383547">
            <w:pPr>
              <w:pStyle w:val="a5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547" w:rsidRDefault="0038354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547" w:rsidRDefault="0038354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547" w:rsidRDefault="0038354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</w:tr>
    </w:tbl>
    <w:p w:rsidR="00383547" w:rsidRDefault="00383547" w:rsidP="0038354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383547" w:rsidRDefault="00383547" w:rsidP="00383547">
      <w:pPr>
        <w:rPr>
          <w:rFonts w:ascii="Calibri" w:eastAsia="Calibri" w:hAnsi="Calibri"/>
          <w:sz w:val="22"/>
          <w:szCs w:val="22"/>
          <w:lang w:eastAsia="en-US"/>
        </w:rPr>
      </w:pPr>
    </w:p>
    <w:p w:rsidR="00383547" w:rsidRDefault="00383547" w:rsidP="00383547">
      <w:pPr>
        <w:jc w:val="center"/>
        <w:rPr>
          <w:rFonts w:eastAsia="Times New Roman"/>
          <w:sz w:val="28"/>
          <w:szCs w:val="28"/>
          <w:lang w:eastAsia="ru-RU"/>
        </w:rPr>
      </w:pPr>
    </w:p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383547" w:rsidRDefault="00383547" w:rsidP="00383547"/>
    <w:p w:rsidR="000C5E75" w:rsidRDefault="000C5E75">
      <w:bookmarkStart w:id="3" w:name="_GoBack"/>
      <w:bookmarkEnd w:id="3"/>
    </w:p>
    <w:sectPr w:rsidR="000C5E75" w:rsidSect="0040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255"/>
    <w:rsid w:val="000C5E75"/>
    <w:rsid w:val="00383547"/>
    <w:rsid w:val="0040511E"/>
    <w:rsid w:val="00B039E8"/>
    <w:rsid w:val="00B7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5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54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383547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83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3547"/>
    <w:pPr>
      <w:ind w:left="720"/>
      <w:contextualSpacing/>
    </w:pPr>
    <w:rPr>
      <w:rFonts w:eastAsia="Times New Roman"/>
      <w:lang w:eastAsia="ru-RU"/>
    </w:rPr>
  </w:style>
  <w:style w:type="character" w:customStyle="1" w:styleId="blk">
    <w:name w:val="blk"/>
    <w:basedOn w:val="a0"/>
    <w:rsid w:val="00383547"/>
  </w:style>
  <w:style w:type="character" w:customStyle="1" w:styleId="apple-converted-space">
    <w:name w:val="apple-converted-space"/>
    <w:basedOn w:val="a0"/>
    <w:rsid w:val="0038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5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54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383547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83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3547"/>
    <w:pPr>
      <w:ind w:left="720"/>
      <w:contextualSpacing/>
    </w:pPr>
    <w:rPr>
      <w:rFonts w:eastAsia="Times New Roman"/>
      <w:lang w:eastAsia="ru-RU"/>
    </w:rPr>
  </w:style>
  <w:style w:type="character" w:customStyle="1" w:styleId="blk">
    <w:name w:val="blk"/>
    <w:basedOn w:val="a0"/>
    <w:rsid w:val="00383547"/>
  </w:style>
  <w:style w:type="character" w:customStyle="1" w:styleId="apple-converted-space">
    <w:name w:val="apple-converted-space"/>
    <w:basedOn w:val="a0"/>
    <w:rsid w:val="0038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6205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73;&#1080;&#1079;&#1085;&#1077;&#1089;\57dc850d8b24766abed038634ce83e1d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314402/08fc56bd86e19a3adf05254e1449e3ae4694df3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61763/1c6dd9791af7721b829ea7e204acc7e2202e5cd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1967</Words>
  <Characters>11217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2019-12-29T12:17:00Z</dcterms:created>
  <dcterms:modified xsi:type="dcterms:W3CDTF">2019-12-29T12:17:00Z</dcterms:modified>
</cp:coreProperties>
</file>