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5" w:rsidRDefault="00710E55" w:rsidP="00710E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«Ара-Иля»</w:t>
      </w:r>
    </w:p>
    <w:p w:rsidR="00710E55" w:rsidRDefault="00710E55" w:rsidP="00710E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E55" w:rsidRDefault="00710E55" w:rsidP="00710E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0E55" w:rsidRDefault="00710E55" w:rsidP="00710E5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10E55" w:rsidRDefault="00710E55" w:rsidP="00710E55">
      <w:pPr>
        <w:spacing w:after="0" w:line="240" w:lineRule="auto"/>
        <w:ind w:firstLine="0"/>
        <w:jc w:val="center"/>
        <w:rPr>
          <w:b/>
          <w:szCs w:val="28"/>
        </w:rPr>
      </w:pPr>
    </w:p>
    <w:p w:rsidR="00710E55" w:rsidRDefault="00710E55" w:rsidP="00710E55">
      <w:pPr>
        <w:spacing w:after="0" w:line="240" w:lineRule="auto"/>
        <w:ind w:firstLine="0"/>
        <w:jc w:val="center"/>
        <w:rPr>
          <w:b/>
          <w:szCs w:val="28"/>
        </w:rPr>
      </w:pPr>
    </w:p>
    <w:p w:rsidR="00710E55" w:rsidRDefault="00710E55" w:rsidP="00710E5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26 октября 2022г.                                                                              №  4</w:t>
      </w:r>
    </w:p>
    <w:p w:rsidR="00710E55" w:rsidRDefault="00710E55" w:rsidP="00710E55">
      <w:pPr>
        <w:pStyle w:val="a4"/>
        <w:ind w:firstLine="0"/>
        <w:rPr>
          <w:i/>
          <w:szCs w:val="28"/>
        </w:rPr>
      </w:pPr>
    </w:p>
    <w:p w:rsidR="00710E55" w:rsidRDefault="00710E55" w:rsidP="00710E5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сАра</w:t>
      </w:r>
      <w:proofErr w:type="spellEnd"/>
      <w:r>
        <w:rPr>
          <w:bCs/>
          <w:iCs/>
          <w:szCs w:val="28"/>
        </w:rPr>
        <w:t>-Иля</w:t>
      </w:r>
    </w:p>
    <w:p w:rsidR="00710E55" w:rsidRDefault="00710E55" w:rsidP="00710E5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710E55" w:rsidRDefault="00710E55" w:rsidP="00710E55">
      <w:pPr>
        <w:spacing w:after="0" w:line="240" w:lineRule="auto"/>
        <w:ind w:right="-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Правил осуществления ведомственного контроля в сфере закупок для обеспечения муниципальных нужд</w:t>
      </w:r>
    </w:p>
    <w:p w:rsidR="00710E55" w:rsidRDefault="00710E55" w:rsidP="00710E55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szCs w:val="28"/>
        </w:rPr>
        <w:t>сельского поселения «Ара-Иля»</w:t>
      </w:r>
    </w:p>
    <w:p w:rsidR="00710E55" w:rsidRDefault="00710E55" w:rsidP="00710E5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1 части__ статьи   43 Устава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, </w:t>
      </w:r>
      <w:r>
        <w:rPr>
          <w:iCs/>
          <w:szCs w:val="28"/>
        </w:rPr>
        <w:t>администрация сельского поселения «Ара-Иля»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1. Утвердить прилагаемые </w:t>
      </w:r>
      <w:hyperlink r:id="rId5" w:anchor="sub_1000" w:history="1">
        <w:r>
          <w:rPr>
            <w:rStyle w:val="a3"/>
            <w:szCs w:val="28"/>
          </w:rPr>
          <w:t>Правила</w:t>
        </w:r>
      </w:hyperlink>
      <w:r>
        <w:rPr>
          <w:szCs w:val="28"/>
        </w:rPr>
        <w:t xml:space="preserve"> осуществления ведомственного контроля в сфере закупок для обеспечения муниципальных нужд </w:t>
      </w:r>
      <w:r>
        <w:rPr>
          <w:iCs/>
          <w:szCs w:val="28"/>
        </w:rPr>
        <w:t>сельского поселения «Ара-Иля»</w:t>
      </w:r>
    </w:p>
    <w:p w:rsidR="00710E55" w:rsidRDefault="00710E55" w:rsidP="00710E55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2. Органам местного самоуправления </w:t>
      </w:r>
      <w:r>
        <w:rPr>
          <w:iCs/>
          <w:szCs w:val="28"/>
        </w:rPr>
        <w:t>сельского поселения «Ара-Иля»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месячный срок утвердить регламент проведения ведомственного контроля в сфере закупок для обеспечения муниципальных нужд </w:t>
      </w:r>
      <w:r>
        <w:rPr>
          <w:i/>
          <w:iCs/>
          <w:szCs w:val="28"/>
        </w:rPr>
        <w:t>(</w:t>
      </w:r>
      <w:r>
        <w:rPr>
          <w:iCs/>
          <w:szCs w:val="28"/>
        </w:rPr>
        <w:t>сельского поселения «Ара-Иля»</w:t>
      </w:r>
      <w:proofErr w:type="gramEnd"/>
    </w:p>
    <w:p w:rsidR="00710E55" w:rsidRDefault="00710E55" w:rsidP="00710E55">
      <w:pPr>
        <w:spacing w:after="0" w:line="240" w:lineRule="auto"/>
        <w:ind w:firstLine="708"/>
        <w:rPr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3. Настоящее постановление вступает в силу на следующий день, после дня его официального опубликования (обнародования) 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firstLine="0"/>
        <w:rPr>
          <w:bCs/>
          <w:iCs/>
          <w:szCs w:val="28"/>
        </w:rPr>
      </w:pPr>
      <w:r>
        <w:rPr>
          <w:szCs w:val="28"/>
        </w:rPr>
        <w:t>4. Настоящее постановление подлежит опубликованию (обнародованию) на  официальном сайте администрации сельского поселения «Ара-Иля» в информационно-телекоммуникационной сети «Интернет».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i/>
          <w:iCs/>
          <w:szCs w:val="28"/>
        </w:rPr>
      </w:pPr>
    </w:p>
    <w:p w:rsidR="00710E55" w:rsidRDefault="00710E55" w:rsidP="00710E55">
      <w:pPr>
        <w:ind w:firstLine="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полселения «Ара-Иля»                                   </w:t>
      </w:r>
      <w:proofErr w:type="spellStart"/>
      <w:r>
        <w:t>И.В.Дрёмина</w:t>
      </w:r>
      <w:proofErr w:type="spellEnd"/>
    </w:p>
    <w:p w:rsidR="00710E55" w:rsidRDefault="00710E55" w:rsidP="00710E55">
      <w:pPr>
        <w:ind w:firstLine="0"/>
      </w:pPr>
    </w:p>
    <w:p w:rsidR="00710E55" w:rsidRDefault="00710E55" w:rsidP="00710E55">
      <w:pPr>
        <w:ind w:firstLine="0"/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УТВЕРЖДЕНЫ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постановлением администрации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>
        <w:rPr>
          <w:iCs/>
          <w:szCs w:val="28"/>
        </w:rPr>
        <w:t>сельского поселения «Ара-Иля»</w:t>
      </w:r>
    </w:p>
    <w:p w:rsidR="00710E55" w:rsidRDefault="00710E55" w:rsidP="00710E55">
      <w:pPr>
        <w:spacing w:after="0" w:line="240" w:lineRule="auto"/>
        <w:ind w:left="5103"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r>
        <w:rPr>
          <w:szCs w:val="28"/>
        </w:rPr>
        <w:t xml:space="preserve">  от «26» октября 2022года №  4</w:t>
      </w:r>
    </w:p>
    <w:p w:rsidR="00710E55" w:rsidRDefault="00710E55" w:rsidP="00710E55">
      <w:pPr>
        <w:pStyle w:val="ConsPlusTitle"/>
        <w:widowControl/>
        <w:jc w:val="center"/>
        <w:rPr>
          <w:b w:val="0"/>
        </w:rPr>
      </w:pPr>
    </w:p>
    <w:p w:rsidR="00710E55" w:rsidRDefault="00710E55" w:rsidP="00710E55">
      <w:pPr>
        <w:pStyle w:val="ConsPlusTitle"/>
        <w:widowControl/>
        <w:jc w:val="center"/>
        <w:rPr>
          <w:b w:val="0"/>
        </w:rPr>
      </w:pPr>
    </w:p>
    <w:p w:rsidR="00710E55" w:rsidRDefault="00710E55" w:rsidP="00710E55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Правила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b/>
          <w:szCs w:val="28"/>
        </w:rPr>
      </w:pPr>
      <w:r>
        <w:rPr>
          <w:b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b/>
          <w:iCs/>
          <w:szCs w:val="28"/>
        </w:rPr>
        <w:t>сельского поселения «Ара-Иля»</w:t>
      </w:r>
    </w:p>
    <w:p w:rsidR="00710E55" w:rsidRDefault="00710E55" w:rsidP="00710E55">
      <w:pPr>
        <w:pStyle w:val="1"/>
        <w:spacing w:before="0" w:after="0"/>
        <w:rPr>
          <w:szCs w:val="28"/>
          <w:lang w:val="ru-RU"/>
        </w:rPr>
      </w:pPr>
    </w:p>
    <w:p w:rsidR="00710E55" w:rsidRDefault="00710E55" w:rsidP="00710E55">
      <w:pPr>
        <w:spacing w:after="0" w:line="240" w:lineRule="auto"/>
        <w:ind w:firstLine="0"/>
        <w:rPr>
          <w:szCs w:val="28"/>
        </w:rPr>
      </w:pP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0" w:name="sub_1001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 xml:space="preserve"> 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6" w:history="1">
        <w:r>
          <w:rPr>
            <w:rStyle w:val="a5"/>
            <w:color w:val="auto"/>
            <w:szCs w:val="28"/>
          </w:rPr>
          <w:t>законодательство</w:t>
        </w:r>
      </w:hyperlink>
      <w:r>
        <w:rPr>
          <w:szCs w:val="28"/>
        </w:rPr>
        <w:t xml:space="preserve"> Российской Федерации</w:t>
      </w:r>
      <w:proofErr w:type="gramEnd"/>
      <w:r>
        <w:rPr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" w:name="sub_1002"/>
      <w:bookmarkEnd w:id="0"/>
      <w:r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7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контрактной системе в сфере закупок</w:t>
      </w:r>
      <w:bookmarkStart w:id="2" w:name="sub_1003"/>
      <w:bookmarkEnd w:id="1"/>
      <w:r>
        <w:rPr>
          <w:szCs w:val="28"/>
        </w:rPr>
        <w:t>, в том числе: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3" w:name="sub_1031"/>
      <w:bookmarkEnd w:id="2"/>
      <w:r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2) соблюдения требований к обоснованию закупок и обоснованности закупок;</w:t>
      </w:r>
    </w:p>
    <w:p w:rsidR="00710E55" w:rsidRDefault="00710E55" w:rsidP="00710E55">
      <w:pPr>
        <w:spacing w:after="0" w:line="240" w:lineRule="auto"/>
        <w:rPr>
          <w:rStyle w:val="a6"/>
        </w:rPr>
      </w:pPr>
      <w:r>
        <w:rPr>
          <w:szCs w:val="28"/>
        </w:rPr>
        <w:t>3) соблюдения требований о нормировании в сфере закупок;</w:t>
      </w:r>
      <w:bookmarkStart w:id="4" w:name="sub_1034"/>
      <w:bookmarkEnd w:id="3"/>
    </w:p>
    <w:p w:rsidR="00710E55" w:rsidRDefault="00710E55" w:rsidP="00710E55">
      <w:pPr>
        <w:spacing w:after="0" w:line="240" w:lineRule="auto"/>
      </w:pPr>
      <w:r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4"/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в планах графиках, - информации, содержащейся в планах закупок;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в реестре контрактов, заключенных заказчиками, - условиям контрактов;</w:t>
      </w:r>
    </w:p>
    <w:p w:rsidR="00710E55" w:rsidRDefault="00710E55" w:rsidP="00710E55">
      <w:pPr>
        <w:spacing w:after="0" w:line="240" w:lineRule="auto"/>
        <w:ind w:firstLine="698"/>
        <w:rPr>
          <w:szCs w:val="28"/>
        </w:rPr>
      </w:pPr>
      <w:bookmarkStart w:id="5" w:name="sub_1037"/>
      <w:r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6" w:name="sub_1038"/>
      <w:bookmarkEnd w:id="5"/>
      <w:r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7" w:name="sub_1039"/>
      <w:bookmarkEnd w:id="6"/>
      <w:r>
        <w:rPr>
          <w:szCs w:val="28"/>
        </w:rPr>
        <w:t xml:space="preserve">9) </w:t>
      </w:r>
      <w:bookmarkStart w:id="8" w:name="sub_10310"/>
      <w:bookmarkEnd w:id="7"/>
      <w:r>
        <w:rPr>
          <w:szCs w:val="28"/>
        </w:rPr>
        <w:t>соблюдения требований по определению поставщика (подрядчика, исполнителя);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9" w:name="sub_10311"/>
      <w:bookmarkEnd w:id="8"/>
      <w:r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0" w:name="sub_10312"/>
      <w:bookmarkEnd w:id="9"/>
      <w:r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1" w:name="sub_10313"/>
      <w:bookmarkEnd w:id="10"/>
      <w:r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2" w:name="sub_10314"/>
      <w:bookmarkEnd w:id="11"/>
      <w:r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3" w:name="sub_1004"/>
      <w:bookmarkEnd w:id="12"/>
      <w:r>
        <w:rPr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4" w:name="sub_1005"/>
      <w:bookmarkEnd w:id="13"/>
      <w:r>
        <w:rPr>
          <w:szCs w:val="28"/>
        </w:rPr>
        <w:t>4. 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5" w:name="sub_1006"/>
      <w:bookmarkEnd w:id="14"/>
      <w:r>
        <w:rPr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</w:t>
      </w:r>
    </w:p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>6.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5"/>
      <w:r>
        <w:rPr>
          <w:szCs w:val="28"/>
        </w:rPr>
        <w:t>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6" w:name="sub_1008"/>
      <w:r>
        <w:rPr>
          <w:szCs w:val="28"/>
        </w:rPr>
        <w:t xml:space="preserve">7.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</w:t>
      </w:r>
      <w:r>
        <w:rPr>
          <w:szCs w:val="28"/>
        </w:rPr>
        <w:lastRenderedPageBreak/>
        <w:t xml:space="preserve">ведомственного контроля;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7" w:name="sub_1009"/>
      <w:bookmarkEnd w:id="16"/>
      <w:r>
        <w:rPr>
          <w:szCs w:val="28"/>
        </w:rPr>
        <w:t>8.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8" w:name="sub_1010"/>
      <w:bookmarkEnd w:id="17"/>
      <w:r>
        <w:rPr>
          <w:szCs w:val="28"/>
        </w:rPr>
        <w:t>9. Уведомление должно содержать следующую информацию: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19" w:name="sub_10101"/>
      <w:bookmarkEnd w:id="18"/>
      <w:r>
        <w:rPr>
          <w:szCs w:val="28"/>
        </w:rPr>
        <w:t>1) наименование заказчика, которому адресовано уведомление;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0" w:name="sub_10102"/>
      <w:bookmarkEnd w:id="19"/>
      <w:r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1" w:name="sub_10103"/>
      <w:bookmarkEnd w:id="20"/>
      <w:r>
        <w:rPr>
          <w:szCs w:val="28"/>
        </w:rPr>
        <w:t>3) вид мероприятия ведомственного контроля (выездное или документарное);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2" w:name="sub_10104"/>
      <w:bookmarkEnd w:id="21"/>
      <w:r>
        <w:rPr>
          <w:szCs w:val="28"/>
        </w:rPr>
        <w:t>4) дата начала и дата окончания проведения мероприятия ведомственного контроля;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3" w:name="sub_10105"/>
      <w:bookmarkEnd w:id="22"/>
      <w:r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4" w:name="sub_10106"/>
      <w:bookmarkEnd w:id="23"/>
      <w:r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5" w:name="sub_10107"/>
      <w:bookmarkEnd w:id="24"/>
      <w:r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иных необходимых средств и оборудования для проведения такого мероприятия.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6" w:name="sub_1011"/>
      <w:bookmarkEnd w:id="25"/>
      <w:r>
        <w:rPr>
          <w:szCs w:val="28"/>
        </w:rPr>
        <w:t>10.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7" w:name="sub_1012"/>
      <w:bookmarkEnd w:id="26"/>
      <w:r>
        <w:rPr>
          <w:szCs w:val="28"/>
        </w:rPr>
        <w:t>11.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8" w:name="sub_10121"/>
      <w:bookmarkEnd w:id="27"/>
      <w:r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8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29" w:name="sub_10122"/>
      <w:bookmarkEnd w:id="28"/>
      <w:r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9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30" w:name="sub_10123"/>
      <w:bookmarkEnd w:id="29"/>
      <w:r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10E55" w:rsidRDefault="00710E55" w:rsidP="00710E55">
      <w:pPr>
        <w:spacing w:after="0" w:line="240" w:lineRule="auto"/>
        <w:rPr>
          <w:szCs w:val="28"/>
        </w:rPr>
      </w:pPr>
      <w:bookmarkStart w:id="31" w:name="sub_1013"/>
      <w:bookmarkEnd w:id="30"/>
      <w:r>
        <w:rPr>
          <w:szCs w:val="28"/>
        </w:rPr>
        <w:t xml:space="preserve">12. По результатам проведения ведомственного контроля составляется акт проверки, который подписывается должностным лицом органа </w:t>
      </w:r>
      <w:r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1"/>
    <w:p w:rsidR="00710E55" w:rsidRDefault="00710E55" w:rsidP="00710E55">
      <w:pPr>
        <w:spacing w:after="0" w:line="240" w:lineRule="auto"/>
        <w:rPr>
          <w:szCs w:val="28"/>
        </w:rPr>
      </w:pPr>
      <w:r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>
        <w:rPr>
          <w:rStyle w:val="a5"/>
          <w:color w:val="auto"/>
          <w:szCs w:val="28"/>
        </w:rPr>
        <w:t>пункте 3</w:t>
      </w:r>
      <w:r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710E55" w:rsidRDefault="00710E55" w:rsidP="00710E55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32" w:name="sub_1014"/>
      <w:r>
        <w:rPr>
          <w:szCs w:val="28"/>
        </w:rPr>
        <w:t xml:space="preserve">13. </w:t>
      </w:r>
      <w:proofErr w:type="gramStart"/>
      <w:r>
        <w:rPr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 </w:t>
      </w:r>
      <w:r>
        <w:rPr>
          <w:iCs/>
          <w:szCs w:val="28"/>
        </w:rPr>
        <w:t>сельского поселения «Ара-Иля»</w:t>
      </w:r>
      <w:r>
        <w:rPr>
          <w:szCs w:val="28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710E55" w:rsidRDefault="00710E55" w:rsidP="00710E55">
      <w:pPr>
        <w:spacing w:after="0" w:line="240" w:lineRule="auto"/>
        <w:rPr>
          <w:szCs w:val="28"/>
        </w:rPr>
      </w:pPr>
      <w:bookmarkStart w:id="33" w:name="sub_1015"/>
      <w:bookmarkEnd w:id="32"/>
      <w:r>
        <w:rPr>
          <w:szCs w:val="28"/>
        </w:rPr>
        <w:t xml:space="preserve">14. Материалы по результатам проведения ведомственного контроля, в том числе план устранения выявленных нарушений, указанный в </w:t>
      </w:r>
      <w:r>
        <w:rPr>
          <w:rStyle w:val="a5"/>
          <w:color w:val="auto"/>
          <w:szCs w:val="28"/>
        </w:rPr>
        <w:t>пункте 12</w:t>
      </w:r>
      <w:r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3"/>
    <w:p w:rsidR="00710E55" w:rsidRDefault="00710E55" w:rsidP="00710E55">
      <w:pPr>
        <w:spacing w:after="0" w:line="240" w:lineRule="auto"/>
        <w:rPr>
          <w:szCs w:val="28"/>
        </w:rPr>
      </w:pPr>
    </w:p>
    <w:p w:rsidR="00710E55" w:rsidRDefault="00710E55" w:rsidP="00710E55">
      <w:pPr>
        <w:spacing w:after="0" w:line="240" w:lineRule="auto"/>
        <w:rPr>
          <w:szCs w:val="28"/>
        </w:rPr>
      </w:pPr>
    </w:p>
    <w:p w:rsidR="00710E55" w:rsidRDefault="00710E55" w:rsidP="00710E55">
      <w:pPr>
        <w:spacing w:after="0" w:line="240" w:lineRule="auto"/>
        <w:ind w:firstLine="0"/>
        <w:jc w:val="center"/>
        <w:rPr>
          <w:szCs w:val="28"/>
        </w:rPr>
      </w:pPr>
      <w:r>
        <w:t>_______________</w:t>
      </w:r>
    </w:p>
    <w:p w:rsidR="00710E55" w:rsidRDefault="00710E55" w:rsidP="00710E55"/>
    <w:p w:rsidR="006963EB" w:rsidRDefault="006963EB">
      <w:bookmarkStart w:id="34" w:name="_GoBack"/>
      <w:bookmarkEnd w:id="34"/>
    </w:p>
    <w:sectPr w:rsidR="0069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3"/>
    <w:rsid w:val="006963EB"/>
    <w:rsid w:val="00710E55"/>
    <w:rsid w:val="007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10E55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E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710E5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0E55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0E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710E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710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10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10E55"/>
    <w:rPr>
      <w:color w:val="008000"/>
    </w:rPr>
  </w:style>
  <w:style w:type="character" w:customStyle="1" w:styleId="a6">
    <w:name w:val="Не вступил в силу"/>
    <w:uiPriority w:val="99"/>
    <w:rsid w:val="00710E55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10E55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E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710E5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10E55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0E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710E5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710E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10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10E55"/>
    <w:rPr>
      <w:color w:val="008000"/>
    </w:rPr>
  </w:style>
  <w:style w:type="character" w:customStyle="1" w:styleId="a6">
    <w:name w:val="Не вступил в силу"/>
    <w:uiPriority w:val="99"/>
    <w:rsid w:val="00710E55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LENOVO\Downloads\&#1087;&#1088;&#1086;&#1077;&#1082;&#1090;%20&#1084;&#1086;&#1076;&#1077;&#1083;&#1100;&#1085;&#1086;&#1075;&#1086;%20&#1052;&#1055;&#1040;%20&#1074;&#1077;&#1076;&#1086;&#1084;&#1089;&#1090;&#1074;&#1077;&#1085;&#1085;&#1099;&#1081;%20&#1082;&#1086;&#1085;&#1090;&#1088;&#1086;&#1083;&#1100;%20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2022-10-31T06:10:00Z</dcterms:created>
  <dcterms:modified xsi:type="dcterms:W3CDTF">2022-10-31T06:11:00Z</dcterms:modified>
</cp:coreProperties>
</file>