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C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CB">
        <w:rPr>
          <w:rFonts w:ascii="Times New Roman" w:hAnsi="Times New Roman" w:cs="Times New Roman"/>
          <w:sz w:val="28"/>
          <w:szCs w:val="28"/>
        </w:rPr>
        <w:t xml:space="preserve">Совет сельского поселения «Ара-Иля»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района «Дульдургинский район»                                  Забайкальского края</w:t>
      </w:r>
    </w:p>
    <w:p w:rsidR="00F6707C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2017                                                                                  </w:t>
      </w:r>
      <w:r w:rsidR="006200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52                                                                                                       </w:t>
      </w:r>
    </w:p>
    <w:p w:rsidR="00F6707C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7C" w:rsidRPr="002869CB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F6707C" w:rsidRPr="00A22078" w:rsidRDefault="00F6707C" w:rsidP="00F6707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6707C" w:rsidRPr="005321CA" w:rsidRDefault="00F6707C" w:rsidP="00F6707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ПОЛОЖЕНИЯ О ПОРЯДКЕ И УСЛОВИЯХ ПРИВАТИЗАЦИИ МУНИЦИПАЛЬНОГО ИМУЩЕСТВА СЕЛЬСКОГО ПОСЕЛЕНИЯ «АРА-ИЛЯ»</w:t>
      </w:r>
    </w:p>
    <w:p w:rsidR="00F6707C" w:rsidRPr="00837A0C" w:rsidRDefault="002538F0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07C" w:rsidRPr="00837A0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="00F6707C"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="00F6707C" w:rsidRPr="00837A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="00F6707C"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F6707C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="00F6707C" w:rsidRPr="00837A0C">
        <w:rPr>
          <w:rFonts w:ascii="Times New Roman" w:hAnsi="Times New Roman" w:cs="Times New Roman"/>
          <w:sz w:val="28"/>
          <w:szCs w:val="28"/>
        </w:rPr>
        <w:t xml:space="preserve"> 178-ФЗ "О приватизации </w:t>
      </w:r>
      <w:proofErr w:type="gramStart"/>
      <w:r w:rsidR="00F6707C" w:rsidRPr="00837A0C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имущества", Федеральным </w:t>
      </w:r>
      <w:hyperlink r:id="rId6" w:history="1">
        <w:r w:rsidR="00F6707C"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F6707C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F6707C" w:rsidRPr="00837A0C">
        <w:rPr>
          <w:rFonts w:ascii="Times New Roman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на основании </w:t>
      </w:r>
      <w:hyperlink r:id="rId7" w:history="1">
        <w:r w:rsidR="00F6707C"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Устава</w:t>
        </w:r>
      </w:hyperlink>
      <w:r w:rsidR="00F6707C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 Совет сельского поселения «Ара-Иля»  РЕШИЛ:</w:t>
      </w:r>
      <w:proofErr w:type="gramEnd"/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на отдельные нормы п.2.2, п.5.4, п.5.5, ст.6  Положения</w:t>
      </w:r>
      <w:r w:rsidRPr="00837A0C">
        <w:rPr>
          <w:rFonts w:ascii="Times New Roman" w:hAnsi="Times New Roman" w:cs="Times New Roman"/>
          <w:sz w:val="28"/>
          <w:szCs w:val="28"/>
        </w:rPr>
        <w:t xml:space="preserve"> о порядке и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>.</w:t>
      </w:r>
    </w:p>
    <w:p w:rsidR="00F6707C" w:rsidRDefault="00961625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707C" w:rsidRPr="00837A0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6707C">
        <w:rPr>
          <w:rFonts w:ascii="Times New Roman" w:hAnsi="Times New Roman" w:cs="Times New Roman"/>
          <w:sz w:val="28"/>
          <w:szCs w:val="28"/>
        </w:rPr>
        <w:t>ее решение вступает в силу после</w:t>
      </w:r>
      <w:r w:rsidR="00F6707C" w:rsidRPr="00837A0C">
        <w:rPr>
          <w:rFonts w:ascii="Times New Roman" w:hAnsi="Times New Roman" w:cs="Times New Roman"/>
          <w:sz w:val="28"/>
          <w:szCs w:val="28"/>
        </w:rPr>
        <w:t xml:space="preserve"> дня</w:t>
      </w:r>
      <w:r w:rsidR="00F6707C">
        <w:rPr>
          <w:rFonts w:ascii="Times New Roman" w:hAnsi="Times New Roman" w:cs="Times New Roman"/>
          <w:sz w:val="28"/>
          <w:szCs w:val="28"/>
        </w:rPr>
        <w:t xml:space="preserve"> его  официального обнародования.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Default="00F6707C" w:rsidP="00680A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0AE7" w:rsidRPr="00680AE7">
        <w:rPr>
          <w:rFonts w:ascii="Times New Roman" w:hAnsi="Times New Roman" w:cs="Times New Roman"/>
          <w:sz w:val="28"/>
          <w:szCs w:val="28"/>
        </w:rPr>
        <w:t xml:space="preserve"> </w:t>
      </w:r>
      <w:r w:rsidR="00680AE7">
        <w:rPr>
          <w:rFonts w:ascii="Times New Roman" w:hAnsi="Times New Roman" w:cs="Times New Roman"/>
          <w:sz w:val="28"/>
          <w:szCs w:val="28"/>
        </w:rPr>
        <w:t>«Ара-Иля»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0A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Глотов</w:t>
      </w:r>
    </w:p>
    <w:p w:rsidR="00F6707C" w:rsidRDefault="00F6707C" w:rsidP="00F6707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625" w:rsidRDefault="00961625" w:rsidP="002538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07C" w:rsidRDefault="00F6707C" w:rsidP="002538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253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 решением Совета</w:t>
      </w:r>
      <w:r w:rsidR="00253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   </w:t>
      </w:r>
      <w:r w:rsidR="00253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52</w:t>
      </w:r>
      <w:r w:rsidR="002538F0">
        <w:rPr>
          <w:rFonts w:ascii="Times New Roman" w:hAnsi="Times New Roman" w:cs="Times New Roman"/>
          <w:sz w:val="28"/>
          <w:szCs w:val="28"/>
        </w:rPr>
        <w:t xml:space="preserve"> от 22 декабря 2017 года</w:t>
      </w:r>
    </w:p>
    <w:p w:rsidR="00F6707C" w:rsidRDefault="00F6707C" w:rsidP="00F6707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07C" w:rsidRPr="00336E72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72">
        <w:rPr>
          <w:rFonts w:ascii="Times New Roman" w:hAnsi="Times New Roman" w:cs="Times New Roman"/>
          <w:b/>
          <w:kern w:val="36"/>
          <w:sz w:val="28"/>
          <w:szCs w:val="28"/>
        </w:rPr>
        <w:t>ПОРЯДОК  И УСЛОВИЯ ПРИВАТИЗАЦИИ</w:t>
      </w:r>
    </w:p>
    <w:p w:rsidR="00F6707C" w:rsidRPr="002869CB" w:rsidRDefault="00F6707C" w:rsidP="00F670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 </w:t>
      </w:r>
      <w:r w:rsidRPr="00837A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«АРА-ИЛЯ»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Гражданским </w:t>
      </w:r>
      <w:hyperlink r:id="rId8" w:history="1">
        <w:r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837A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837A0C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 Федеральным </w:t>
      </w:r>
      <w:hyperlink r:id="rId10" w:history="1">
        <w:r w:rsidRPr="00837A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Pr="00837A0C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 порядок</w:t>
      </w:r>
      <w:proofErr w:type="gramEnd"/>
      <w:r w:rsidRPr="00837A0C">
        <w:rPr>
          <w:rFonts w:ascii="Times New Roman" w:hAnsi="Times New Roman" w:cs="Times New Roman"/>
          <w:sz w:val="28"/>
          <w:szCs w:val="28"/>
        </w:rPr>
        <w:t xml:space="preserve"> и условия приватизации муниципального имущества сельского поселени</w:t>
      </w:r>
      <w:r>
        <w:rPr>
          <w:rFonts w:ascii="Times New Roman" w:hAnsi="Times New Roman" w:cs="Times New Roman"/>
          <w:sz w:val="28"/>
          <w:szCs w:val="28"/>
        </w:rPr>
        <w:t>я «Ара-Иля»</w:t>
      </w:r>
      <w:r w:rsidRPr="00837A0C">
        <w:rPr>
          <w:rFonts w:ascii="Times New Roman" w:hAnsi="Times New Roman" w:cs="Times New Roman"/>
          <w:sz w:val="28"/>
          <w:szCs w:val="28"/>
        </w:rPr>
        <w:t>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возникающие при приватизации имущества, находящегося в собственности сельского поселени</w:t>
      </w:r>
      <w:r>
        <w:rPr>
          <w:rFonts w:ascii="Times New Roman" w:hAnsi="Times New Roman" w:cs="Times New Roman"/>
          <w:sz w:val="28"/>
          <w:szCs w:val="28"/>
        </w:rPr>
        <w:t>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(далее - муниципальная собственность, муниципальное имущество), и связанные с ними отношения по управлению муниципальной собственностью в пределах полномочий, установленных для муниципальных образований Российской Федерации федеральными закон</w:t>
      </w:r>
      <w:r>
        <w:rPr>
          <w:rFonts w:ascii="Times New Roman" w:hAnsi="Times New Roman" w:cs="Times New Roman"/>
          <w:sz w:val="28"/>
          <w:szCs w:val="28"/>
        </w:rPr>
        <w:t>ами, законами Забайкальского края</w:t>
      </w:r>
      <w:r w:rsidRPr="00837A0C">
        <w:rPr>
          <w:rFonts w:ascii="Times New Roman" w:hAnsi="Times New Roman" w:cs="Times New Roman"/>
          <w:sz w:val="28"/>
          <w:szCs w:val="28"/>
        </w:rPr>
        <w:t>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1.2. Приватизация муниципального имущества осуществляется органами местного самоуправления сельского поселени</w:t>
      </w:r>
      <w:r>
        <w:rPr>
          <w:rFonts w:ascii="Times New Roman" w:hAnsi="Times New Roman" w:cs="Times New Roman"/>
          <w:sz w:val="28"/>
          <w:szCs w:val="28"/>
        </w:rPr>
        <w:t>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приватизации.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1.3. Объектом приватизации может быть любое имущество, находящееся в собственности сельского поселени</w:t>
      </w:r>
      <w:r>
        <w:rPr>
          <w:rFonts w:ascii="Times New Roman" w:hAnsi="Times New Roman" w:cs="Times New Roman"/>
          <w:sz w:val="28"/>
          <w:szCs w:val="28"/>
        </w:rPr>
        <w:t>я «Ара-Иля»</w:t>
      </w:r>
      <w:r w:rsidRPr="00837A0C">
        <w:rPr>
          <w:rFonts w:ascii="Times New Roman" w:hAnsi="Times New Roman" w:cs="Times New Roman"/>
          <w:sz w:val="28"/>
          <w:szCs w:val="28"/>
        </w:rPr>
        <w:t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1.4. Покупателями муниципального имущества могут быть любые физические и юридические лица, за исключением государственных и </w:t>
      </w:r>
      <w:r w:rsidRPr="00837A0C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превышает 25 процентов, кроме случаев, предусмотренных законодательством Российской Федерации.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1.5. Площадь арендуемых помещений, подлежащих отчуждению арендатору в порядке реализации преимущественного права субъекта малого/среднего предпринимательства на приобретение арендуемог</w:t>
      </w:r>
      <w:r>
        <w:rPr>
          <w:rFonts w:ascii="Times New Roman" w:hAnsi="Times New Roman" w:cs="Times New Roman"/>
          <w:sz w:val="28"/>
          <w:szCs w:val="28"/>
        </w:rPr>
        <w:t>о имущества</w:t>
      </w:r>
      <w:r w:rsidRPr="00837A0C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smartTag w:uri="urn:schemas-microsoft-com:office:smarttags" w:element="metricconverter">
        <w:smartTagPr>
          <w:attr w:name="ProductID" w:val="1000 кв. м"/>
        </w:smartTagPr>
        <w:r w:rsidRPr="00837A0C">
          <w:rPr>
            <w:rFonts w:ascii="Times New Roman" w:hAnsi="Times New Roman" w:cs="Times New Roman"/>
            <w:sz w:val="28"/>
            <w:szCs w:val="28"/>
          </w:rPr>
          <w:t>1000 кв. м</w:t>
        </w:r>
      </w:smartTag>
      <w:r w:rsidRPr="00837A0C">
        <w:rPr>
          <w:rFonts w:ascii="Times New Roman" w:hAnsi="Times New Roman" w:cs="Times New Roman"/>
          <w:sz w:val="28"/>
          <w:szCs w:val="28"/>
        </w:rPr>
        <w:t>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1.6. Действие настоящего Положения не распространяется на отношения, возникающие при отчуждении: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земли, за исключением отчуждения земельных участков, на которых расположены объекты недвижимости (включая имущественные комплексы);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природных ресурсов;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муниципального жилищного фонда;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</w:t>
      </w:r>
      <w:r w:rsidRPr="00837A0C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ними в хозяйственном ведении</w:t>
      </w:r>
      <w:r>
        <w:rPr>
          <w:rFonts w:ascii="Times New Roman" w:hAnsi="Times New Roman" w:cs="Times New Roman"/>
          <w:sz w:val="28"/>
          <w:szCs w:val="28"/>
        </w:rPr>
        <w:t xml:space="preserve"> или оперативном управлении</w:t>
      </w:r>
      <w:r w:rsidRPr="00837A0C">
        <w:rPr>
          <w:rFonts w:ascii="Times New Roman" w:hAnsi="Times New Roman" w:cs="Times New Roman"/>
          <w:sz w:val="28"/>
          <w:szCs w:val="28"/>
        </w:rPr>
        <w:t>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муниципальными учреждениями имущества, закрепленного за ними в оперативном управлении;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судебного решения;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находящегося за пределами территории Российской Федерации;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 в случаях, предусмотренных международными договорами Российской Федерации;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 участками и иного находящегося в муниципальной собственности имущества религиозного назначения, а также безвозмездно переданного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здания, строения и сооружения, находящиеся в собственности указанных организаций;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муниципального имущества в собственность некоммерческих организаций, созданных при преобразовании государственных и  муниципальных унитарных предприятий, государственных и муниципальных учреждений; 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Приватизации не подлежит также имущество, отнесенное федеральными законами к объектам, изъятым из оборота.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2. Планирование приватизации муниципального имущества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2.1. Приватизация муниципальной собственности осуществляется на основе ежегодного прогнозного плана (программы) приватизации муниципальной собственности (далее - прогнозный план (программа) приватизации).</w:t>
      </w:r>
    </w:p>
    <w:p w:rsidR="00F6707C" w:rsidRPr="00E535C5" w:rsidRDefault="00F6707C" w:rsidP="00F6707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2.2.И</w:t>
      </w:r>
      <w:r w:rsidRPr="00E535C5">
        <w:rPr>
          <w:rFonts w:ascii="Times New Roman" w:hAnsi="Times New Roman" w:cs="Times New Roman"/>
          <w:sz w:val="28"/>
          <w:szCs w:val="28"/>
        </w:rPr>
        <w:t>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 (</w:t>
      </w:r>
      <w:proofErr w:type="gramStart"/>
      <w:r w:rsidRPr="00E535C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535C5">
        <w:rPr>
          <w:rFonts w:ascii="Times New Roman" w:hAnsi="Times New Roman" w:cs="Times New Roman"/>
          <w:sz w:val="28"/>
          <w:szCs w:val="28"/>
        </w:rPr>
        <w:t xml:space="preserve"> Федеральным законом от 31.12.2014 N 519-ФЗ);</w:t>
      </w:r>
    </w:p>
    <w:p w:rsidR="00F6707C" w:rsidRPr="00E535C5" w:rsidRDefault="00F6707C" w:rsidP="00F6707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-ценных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535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35C5">
        <w:rPr>
          <w:rFonts w:ascii="Times New Roman" w:hAnsi="Times New Roman" w:cs="Times New Roman"/>
          <w:sz w:val="28"/>
          <w:szCs w:val="28"/>
        </w:rPr>
        <w:t>.3 ст.15 Федерального закона от 21.12.2001 №178-ФЗ «О приватизации государственного и муниципального имущества»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C5">
        <w:rPr>
          <w:rFonts w:ascii="Times New Roman" w:hAnsi="Times New Roman" w:cs="Times New Roman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lastRenderedPageBreak/>
        <w:t>3) способ приватизации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E535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535C5"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F6707C" w:rsidRPr="00E535C5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C5">
        <w:rPr>
          <w:rFonts w:ascii="Times New Roman" w:hAnsi="Times New Roman" w:cs="Times New Roman"/>
          <w:sz w:val="28"/>
          <w:szCs w:val="28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lastRenderedPageBreak/>
        <w:t>2.3. Прогнозный план приватизации содержит перечень объектов муниципальной собственности, которые планируется приватизировать, и следующие характеристики указанных объектов: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2.3.1. В отношении нежилых помещений: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наименование объекта, общая площадь объекта (кв. м);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местонахождение объекта;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3) год ввода в эксплуатацию объекта;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4) способ приватизации;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5) форма подачи предложений о цене.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2.3.2. В отношении акций открытых акционерных обществ, которые находятся в муниципальной собственности: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наименование открытого акционерного общества;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количество акций.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2.3.3. В отношении муниципальных унитарных предприятий: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наименование;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основной вид деятельности;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3) размер уставного фонда.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3. Разработка и утверждение прогнозного плана (программы) приватизации муниципального имущества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3.1. Уполномоченным органом на выполнение функций по приватизации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является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3.2. Полномочия по продаже объектов недвижимого имущества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могут быть переданы специализированной организации в установленном законом порядке.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3.3. Администрация разрабатывает проект прогнозного плана (программы) приватизации и </w:t>
      </w:r>
      <w:r>
        <w:rPr>
          <w:rFonts w:ascii="Times New Roman" w:hAnsi="Times New Roman" w:cs="Times New Roman"/>
          <w:sz w:val="28"/>
          <w:szCs w:val="28"/>
        </w:rPr>
        <w:t>направляет его в Совет 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37A0C">
        <w:rPr>
          <w:rFonts w:ascii="Times New Roman" w:hAnsi="Times New Roman" w:cs="Times New Roman"/>
          <w:sz w:val="28"/>
          <w:szCs w:val="28"/>
        </w:rPr>
        <w:lastRenderedPageBreak/>
        <w:t>утверждения прогнозного плана (программы) приватизации на очередной год.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3.4. Прогнозный план (программа) приватизации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решением Совета </w:t>
      </w:r>
      <w:r w:rsidRPr="00837A0C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3.5. При необходимости в прогнозный план (программу) приватизации могут вноситься изменения и дополнения. Изменения и дополнения в прогнозный план (программу) приватизации утверждаются в том же порядке, что и при разработке прогнозного плана (программы) приватизации.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3.6. Отчет о выполнении прогнозного плана (программы) приватизации за прошедший год доводится администраци</w:t>
      </w:r>
      <w:r>
        <w:rPr>
          <w:rFonts w:ascii="Times New Roman" w:hAnsi="Times New Roman" w:cs="Times New Roman"/>
          <w:sz w:val="28"/>
          <w:szCs w:val="28"/>
        </w:rPr>
        <w:t>ей до сведения Совета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ежегодно не позднее 1 марта. В отчет о выполнении прогнозного плана приватизации включаются следующие сведения: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перечень приватизированных в отчетном году объектов недвижимого имущества, акций открытых акционерных обществ и иной муниципальной собственности с указанием способа приватизации и цены сделок;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4. Порядок подготовки решения об условиях приватизации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4.1. Решение о приватизации конкретного объекта и об условиях его приватизации в соответствии с Положением о порядке и условиях приватизации муниципального имуществ</w:t>
      </w:r>
      <w:r>
        <w:rPr>
          <w:rFonts w:ascii="Times New Roman" w:hAnsi="Times New Roman" w:cs="Times New Roman"/>
          <w:sz w:val="28"/>
          <w:szCs w:val="28"/>
        </w:rPr>
        <w:t>а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и прогнозным планом (программой) приватизации муниципального имущества принимает глав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постановления. Проект постановления готовит администрация.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4.2. Постановление об условиях приватизации муниципального имущества должно содержать следующие сведения: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наименование (состав)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нормативная цена;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lastRenderedPageBreak/>
        <w:t>- срок и порядок оплаты приватизируемого имущества;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- условия конкурса, срок выполнения условий конкурса, состав комиссии по </w:t>
      </w:r>
      <w:proofErr w:type="gramStart"/>
      <w:r w:rsidRPr="00837A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37A0C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(в случае проведения конкурса);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- форма подачи предложений о цене (в случае проведения аукциона).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4.3. Приватизация муниципального имуществ</w:t>
      </w:r>
      <w:r>
        <w:rPr>
          <w:rFonts w:ascii="Times New Roman" w:hAnsi="Times New Roman" w:cs="Times New Roman"/>
          <w:sz w:val="28"/>
          <w:szCs w:val="28"/>
        </w:rPr>
        <w:t>а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осуществляется способами, предусмотренными федеральным законодательством.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4.4. Администрация на основании принятого решения об условиях приватизации самостоятельно определяет дату продажи муниципального имущества.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5. Информационное обеспечение приватизации муниципального имущества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5.1. Прогнозный план (программа) приватизации, решения об условиях приватизации муниципальной собственности (в том числе решения об утрате силы таких решений), информационные сообщения о проведен</w:t>
      </w:r>
      <w:proofErr w:type="gramStart"/>
      <w:r w:rsidRPr="00837A0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7A0C">
        <w:rPr>
          <w:rFonts w:ascii="Times New Roman" w:hAnsi="Times New Roman" w:cs="Times New Roman"/>
          <w:sz w:val="28"/>
          <w:szCs w:val="28"/>
        </w:rPr>
        <w:t>кционов, конкурсов и иных способах продажи муниципальной собственности, информация о совершенных сделках, отчет о выполнении прогнозного плана (программы) приватизации публикуются в официальном печатном средстве массовой информации. Информация о приватизации муниципальной собственности дополнительно может публиковаться в других средствах массовой информации.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37A0C">
        <w:rPr>
          <w:rFonts w:ascii="Times New Roman" w:hAnsi="Times New Roman" w:cs="Times New Roman"/>
          <w:sz w:val="28"/>
          <w:szCs w:val="28"/>
        </w:rPr>
        <w:t>На основании постановления глав</w:t>
      </w:r>
      <w:r>
        <w:rPr>
          <w:rFonts w:ascii="Times New Roman" w:hAnsi="Times New Roman" w:cs="Times New Roman"/>
          <w:sz w:val="28"/>
          <w:szCs w:val="28"/>
        </w:rPr>
        <w:t>ы сельского поселения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администрация готовит информационное сообщение о продаже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837A0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83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официальном печатном издании, а также размещению на официальном сайте в сети «Интернет», сайте продавца государственного или муниципального имущества в сети «Интернет», официальном сайте Российской Федерации в сети «Интернет», для размещения информации о проведении торгов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5.3. Информационное сообщение должно быть опубликовано не менее чем за тридцать дней до дня осуществления продажи указанного в нем имущества и </w:t>
      </w:r>
      <w:r w:rsidRPr="00837A0C">
        <w:rPr>
          <w:rFonts w:ascii="Times New Roman" w:hAnsi="Times New Roman" w:cs="Times New Roman"/>
          <w:sz w:val="28"/>
          <w:szCs w:val="28"/>
        </w:rPr>
        <w:lastRenderedPageBreak/>
        <w:t>должно в обязательном порядке содержать сведения, предусмотренные федеральным законодательством.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 сельского п</w:t>
      </w:r>
      <w:r>
        <w:rPr>
          <w:rFonts w:ascii="Times New Roman" w:hAnsi="Times New Roman" w:cs="Times New Roman"/>
          <w:sz w:val="28"/>
          <w:szCs w:val="28"/>
        </w:rPr>
        <w:t>оселения «Ара-Иля»</w:t>
      </w:r>
      <w:r w:rsidRPr="00837A0C">
        <w:rPr>
          <w:rFonts w:ascii="Times New Roman" w:hAnsi="Times New Roman" w:cs="Times New Roman"/>
          <w:sz w:val="28"/>
          <w:szCs w:val="28"/>
        </w:rPr>
        <w:t>, принявшего решение об условиях приватизации муниципальной собственности, реквизиты указанного решения;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наименование приватизируемого имущества и иные позволяющие его индивидуализировать данные (характеристика имущества);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3) обременения соответствующего имущества и срок обременения;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4) способ приватизации;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5) начальная цена;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6) форма подачи предложений о цене;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7) условия и сроки платежа, необходимые реквизиты счетов;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 (предложений);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покупателями документов и требования к их оформлению;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11) условия и сроки платежа, необходимые реквизиты счетов;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12) порядок определения победителя;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13) размер, срок и порядок внесения задатка, необходимые реквизиты счетов;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14) место и срок подведения итогов;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15) условия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случае проведения конкурса);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порядок ознакомления покупателей с иной информацией, условиями договора купли-продажи такого имущества;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ограничения участия отдельных категорий физических лиц и юридических лиц в приватизации такого имущества; 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порядок определения победителей (при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цены).</w:t>
      </w:r>
    </w:p>
    <w:p w:rsidR="00F6707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1A6E4A">
        <w:rPr>
          <w:rFonts w:ascii="Times New Roman" w:hAnsi="Times New Roman" w:cs="Times New Roman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07C" w:rsidRPr="001A6E4A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 </w:t>
      </w:r>
      <w:r w:rsidRPr="001A6E4A">
        <w:rPr>
          <w:rFonts w:ascii="Times New Roman" w:hAnsi="Times New Roman" w:cs="Times New Roman"/>
          <w:sz w:val="28"/>
          <w:szCs w:val="28"/>
        </w:rPr>
        <w:t>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F6707C" w:rsidRPr="001A6E4A" w:rsidRDefault="00F6707C" w:rsidP="00F6707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5.5.</w:t>
      </w:r>
      <w:r w:rsidRPr="001A6E4A">
        <w:rPr>
          <w:sz w:val="28"/>
          <w:szCs w:val="28"/>
        </w:rPr>
        <w:t xml:space="preserve"> </w:t>
      </w:r>
      <w:r w:rsidRPr="001A6E4A">
        <w:rPr>
          <w:rFonts w:ascii="Times New Roman" w:hAnsi="Times New Roman" w:cs="Times New Roman"/>
          <w:sz w:val="28"/>
          <w:szCs w:val="28"/>
        </w:rPr>
        <w:t>«При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lastRenderedPageBreak/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F6707C" w:rsidRPr="001A6E4A" w:rsidRDefault="00F6707C" w:rsidP="00F6707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4A">
        <w:rPr>
          <w:rFonts w:ascii="Times New Roman" w:hAnsi="Times New Roman" w:cs="Times New Roman"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 xml:space="preserve"> 5.6. При продаже акций открытого акционерного общества, находящихся в муниципальной собственности, на специализированном аукционе помимо сведений, указанных в пункте 5.5, обязательному включению в информационное сообщение подлежат также следующие сведения: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1) порядок определения победителей;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2) место и срок подведения итогов;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3) форма бланка заявки.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5.7. Информация о результатах сделок приватизации муниципального имущества подлежит опубликованию в месячный срок со дня совершения указанных сделок.</w:t>
      </w: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0C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должна содержать наименование имущества и иные позволяющие его индивидуализировать сведения (характеристику имущества), цену сделки приватизации, имя (наименование) покупателя.</w:t>
      </w:r>
    </w:p>
    <w:p w:rsidR="00F6707C" w:rsidRPr="00837A0C" w:rsidRDefault="00F6707C" w:rsidP="00F6707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7C" w:rsidRPr="00837A0C" w:rsidRDefault="00F6707C" w:rsidP="00F6707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37A0C">
        <w:rPr>
          <w:rFonts w:ascii="Times New Roman" w:hAnsi="Times New Roman" w:cs="Times New Roman"/>
          <w:b/>
          <w:bCs/>
          <w:sz w:val="28"/>
          <w:szCs w:val="28"/>
        </w:rPr>
        <w:t>6. Порядок оплаты приватизируемого имущества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 xml:space="preserve">6.1. Продажа государственного или муниципального имущества посредством публичного предложения (далее - продажа посредством публичного </w:t>
      </w:r>
      <w:r w:rsidRPr="000B2C9D">
        <w:rPr>
          <w:color w:val="000000" w:themeColor="text1"/>
          <w:sz w:val="28"/>
          <w:szCs w:val="28"/>
        </w:rPr>
        <w:lastRenderedPageBreak/>
        <w:t>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 </w:t>
      </w:r>
      <w:hyperlink r:id="rId11" w:anchor="/document/12125505/entry/15" w:history="1">
        <w:r w:rsidRPr="000B2C9D">
          <w:rPr>
            <w:rStyle w:val="a3"/>
            <w:color w:val="000000" w:themeColor="text1"/>
            <w:sz w:val="28"/>
            <w:szCs w:val="28"/>
          </w:rPr>
          <w:t>статьей 15</w:t>
        </w:r>
      </w:hyperlink>
      <w:r w:rsidRPr="000B2C9D">
        <w:rPr>
          <w:color w:val="000000" w:themeColor="text1"/>
          <w:sz w:val="28"/>
          <w:szCs w:val="28"/>
        </w:rPr>
        <w:t>настоящего Федерального закона порядке в срок не позднее трех месяцев со дня признания аукциона несостоявшимся.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6.2. Информационное сообщение о продаже посредством публичного предложения наряду со сведениями, предусмотренными </w:t>
      </w:r>
      <w:hyperlink r:id="rId12" w:anchor="/document/12125505/entry/15" w:history="1">
        <w:r w:rsidRPr="000B2C9D">
          <w:rPr>
            <w:rStyle w:val="a3"/>
            <w:color w:val="000000" w:themeColor="text1"/>
            <w:sz w:val="28"/>
            <w:szCs w:val="28"/>
          </w:rPr>
          <w:t>статьей 15</w:t>
        </w:r>
      </w:hyperlink>
      <w:r w:rsidRPr="000B2C9D">
        <w:rPr>
          <w:color w:val="000000" w:themeColor="text1"/>
          <w:sz w:val="28"/>
          <w:szCs w:val="28"/>
        </w:rPr>
        <w:t> настоящего Федерального закона, должно содержать следующие сведения: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1) дата, время и место проведения продажи посредством публичного предложения;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2) величина снижения цены первоначального предложения ("шаг понижения"), величина повышения цены в случае, предусмотренном настоящим Федеральным законом ("шаг аукциона");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3) минимальная цена предложения, по которой может быть продано государственное или муниципальное имущество (цена отсечения).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6.3. Цена первоначального предложения устанавливается не ниже начальной цены, указанной в информационном сообщении о продаже указанного в </w:t>
      </w:r>
      <w:hyperlink r:id="rId13" w:anchor="/document/12125505/entry/1000" w:history="1">
        <w:r w:rsidRPr="000B2C9D">
          <w:rPr>
            <w:rStyle w:val="a3"/>
            <w:color w:val="000000" w:themeColor="text1"/>
            <w:sz w:val="28"/>
            <w:szCs w:val="28"/>
          </w:rPr>
          <w:t>пункте 6.1</w:t>
        </w:r>
      </w:hyperlink>
      <w:r w:rsidRPr="000B2C9D">
        <w:rPr>
          <w:color w:val="000000" w:themeColor="text1"/>
          <w:sz w:val="28"/>
          <w:szCs w:val="28"/>
        </w:rPr>
        <w:t> настоящей статьи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 xml:space="preserve">6.4.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0B2C9D">
        <w:rPr>
          <w:color w:val="000000" w:themeColor="text1"/>
          <w:sz w:val="28"/>
          <w:szCs w:val="28"/>
        </w:rPr>
        <w:t>с даты окончания</w:t>
      </w:r>
      <w:proofErr w:type="gramEnd"/>
      <w:r w:rsidRPr="000B2C9D">
        <w:rPr>
          <w:color w:val="000000" w:themeColor="text1"/>
          <w:sz w:val="28"/>
          <w:szCs w:val="28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</w:t>
      </w:r>
    </w:p>
    <w:p w:rsidR="00F6707C" w:rsidRPr="000B2C9D" w:rsidRDefault="00F6707C" w:rsidP="00F6707C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6.4.1.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F6707C" w:rsidRPr="000B2C9D" w:rsidRDefault="00F6707C" w:rsidP="00F6707C">
      <w:pPr>
        <w:pStyle w:val="s1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6707C" w:rsidRPr="000B2C9D" w:rsidRDefault="00F6707C" w:rsidP="00F6707C">
      <w:pPr>
        <w:pStyle w:val="s1"/>
        <w:jc w:val="both"/>
        <w:rPr>
          <w:color w:val="000000" w:themeColor="text1"/>
          <w:sz w:val="28"/>
          <w:szCs w:val="28"/>
        </w:rPr>
      </w:pPr>
      <w:r w:rsidRPr="000B2C9D">
        <w:rPr>
          <w:color w:val="000000" w:themeColor="text1"/>
          <w:sz w:val="28"/>
          <w:szCs w:val="28"/>
        </w:rPr>
        <w:t xml:space="preserve">6.5. Продажа посредством публичного предложения осуществляется с использованием открытой формы подачи предложений о приобретении </w:t>
      </w:r>
      <w:r w:rsidRPr="000B2C9D">
        <w:rPr>
          <w:color w:val="000000" w:themeColor="text1"/>
          <w:sz w:val="28"/>
          <w:szCs w:val="28"/>
        </w:rPr>
        <w:lastRenderedPageBreak/>
        <w:t>государственного или муниципального имущества в течение одной процедуры проведения такой продажи.</w:t>
      </w:r>
    </w:p>
    <w:p w:rsidR="00F6707C" w:rsidRDefault="00F6707C" w:rsidP="00F6707C">
      <w:pPr>
        <w:spacing w:before="167" w:after="167" w:line="240" w:lineRule="auto"/>
        <w:ind w:left="167" w:right="1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B2C9D">
        <w:rPr>
          <w:rFonts w:ascii="Times New Roman" w:hAnsi="Times New Roman" w:cs="Times New Roman"/>
          <w:color w:val="000000" w:themeColor="text1"/>
          <w:sz w:val="28"/>
          <w:szCs w:val="28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</w:t>
      </w:r>
    </w:p>
    <w:p w:rsidR="00F6707C" w:rsidRPr="00B8126B" w:rsidRDefault="00F6707C" w:rsidP="00F6707C">
      <w:pPr>
        <w:spacing w:before="167" w:after="167" w:line="240" w:lineRule="auto"/>
        <w:ind w:left="167" w:right="1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500FE" w:rsidRDefault="006500FE"/>
    <w:sectPr w:rsidR="006500FE" w:rsidSect="0012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07C"/>
    <w:rsid w:val="00121165"/>
    <w:rsid w:val="002538F0"/>
    <w:rsid w:val="00620097"/>
    <w:rsid w:val="006500FE"/>
    <w:rsid w:val="00680AE7"/>
    <w:rsid w:val="0077583B"/>
    <w:rsid w:val="008D51B2"/>
    <w:rsid w:val="00961625"/>
    <w:rsid w:val="00C7409D"/>
    <w:rsid w:val="00E90A7C"/>
    <w:rsid w:val="00F6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6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iw-normy/i2v.htm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bz-pravila/v3b.htm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www.bestpravo.ru/federalnoje/ea-postanovlenija/d6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bz-pravila/v3b.htm" TargetMode="External"/><Relationship Id="rId4" Type="http://schemas.openxmlformats.org/officeDocument/2006/relationships/hyperlink" Target="http://www.bestpravo.ru/federalnoje/ea-pravila/n7b.htm" TargetMode="External"/><Relationship Id="rId9" Type="http://schemas.openxmlformats.org/officeDocument/2006/relationships/hyperlink" Target="http://www.bestpravo.ru/federalnoje/ea-postanovlenija/d6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3375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2017-12-22T05:24:00Z</cp:lastPrinted>
  <dcterms:created xsi:type="dcterms:W3CDTF">2019-12-27T10:48:00Z</dcterms:created>
  <dcterms:modified xsi:type="dcterms:W3CDTF">2019-12-27T10:48:00Z</dcterms:modified>
</cp:coreProperties>
</file>